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4B8883D4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0E463B">
        <w:rPr>
          <w:u w:val="single"/>
        </w:rPr>
        <w:t xml:space="preserve">r </w:t>
      </w:r>
      <w:r w:rsidR="006F5328">
        <w:rPr>
          <w:u w:val="single"/>
        </w:rPr>
        <w:t>6 (</w:t>
      </w:r>
      <w:proofErr w:type="gramStart"/>
      <w:r w:rsidR="006F5328">
        <w:rPr>
          <w:u w:val="single"/>
        </w:rPr>
        <w:t>Summer</w:t>
      </w:r>
      <w:proofErr w:type="gramEnd"/>
      <w:r w:rsidR="006F5328">
        <w:rPr>
          <w:u w:val="single"/>
        </w:rPr>
        <w:t xml:space="preserve"> 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42D1F780" w14:textId="77777777" w:rsidR="001901AD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32AFA53" w:rsidR="00517F2C" w:rsidRPr="00E634ED" w:rsidRDefault="00517F2C" w:rsidP="001901AD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BB46CFE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 xml:space="preserve">read age-appropriate books with confidence and fluency (including whole novels) </w:t>
            </w:r>
          </w:p>
          <w:p w14:paraId="73C6127A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 xml:space="preserve">read aloud with intonation that shows understanding </w:t>
            </w:r>
          </w:p>
          <w:p w14:paraId="79A7C2B3" w14:textId="17BFFCB8" w:rsidR="00DF030C" w:rsidRPr="000608A8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0608A8">
              <w:rPr>
                <w:rFonts w:asciiTheme="minorHAnsi" w:hAnsiTheme="minorHAnsi"/>
                <w:b/>
                <w:sz w:val="18"/>
              </w:rPr>
              <w:t xml:space="preserve">work out the meaning of words from the context </w:t>
            </w:r>
          </w:p>
          <w:p w14:paraId="4C9F8D0B" w14:textId="77777777" w:rsidR="00DF030C" w:rsidRPr="000608A8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0608A8">
              <w:rPr>
                <w:rFonts w:asciiTheme="minorHAnsi" w:hAnsiTheme="minorHAnsi"/>
                <w:b/>
                <w:sz w:val="18"/>
              </w:rPr>
              <w:t xml:space="preserve">explain and discuss their understanding of what they have read </w:t>
            </w:r>
            <w:r w:rsidRPr="000608A8">
              <w:rPr>
                <w:rFonts w:asciiTheme="minorHAnsi" w:hAnsiTheme="minorHAnsi"/>
                <w:sz w:val="18"/>
              </w:rPr>
              <w:t>maintaining a focus on the topic and using notes where necessary</w:t>
            </w:r>
            <w:r w:rsidRPr="000608A8">
              <w:rPr>
                <w:rFonts w:asciiTheme="minorHAnsi" w:hAnsiTheme="minorHAnsi"/>
                <w:b/>
                <w:sz w:val="18"/>
              </w:rPr>
              <w:t>, and justify this with evidence</w:t>
            </w:r>
          </w:p>
          <w:p w14:paraId="1FF2ACB3" w14:textId="77777777" w:rsidR="00DF030C" w:rsidRPr="000608A8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0608A8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0608A8">
              <w:rPr>
                <w:rFonts w:asciiTheme="minorHAnsi" w:hAnsiTheme="minorHAnsi"/>
                <w:sz w:val="18"/>
              </w:rPr>
              <w:t>such as characters’ feelings, thoughts and motives from their actions</w:t>
            </w:r>
            <w:r w:rsidRPr="000608A8">
              <w:rPr>
                <w:rFonts w:asciiTheme="minorHAnsi" w:hAnsiTheme="minorHAnsi"/>
                <w:b/>
                <w:sz w:val="18"/>
              </w:rPr>
              <w:t xml:space="preserve"> and justify these with evidence</w:t>
            </w:r>
          </w:p>
          <w:p w14:paraId="3BD8105E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 xml:space="preserve">predict what might happen from details stated and implied </w:t>
            </w:r>
          </w:p>
          <w:p w14:paraId="6AF8A89C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0608A8">
              <w:rPr>
                <w:sz w:val="18"/>
                <w:szCs w:val="24"/>
              </w:rPr>
              <w:t>locate and</w:t>
            </w:r>
            <w:r w:rsidRPr="000608A8">
              <w:rPr>
                <w:b/>
                <w:sz w:val="18"/>
                <w:szCs w:val="24"/>
              </w:rPr>
              <w:t xml:space="preserve"> retrieve information from non-fiction</w:t>
            </w:r>
            <w:r w:rsidRPr="000608A8">
              <w:rPr>
                <w:sz w:val="18"/>
                <w:szCs w:val="24"/>
              </w:rPr>
              <w:t xml:space="preserve"> and draw on a variety of sources in order to research a topic, record and present this information</w:t>
            </w:r>
          </w:p>
          <w:p w14:paraId="606946EE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0608A8">
              <w:rPr>
                <w:sz w:val="18"/>
                <w:szCs w:val="24"/>
              </w:rPr>
              <w:t>distinguish between statements of fact and opinion</w:t>
            </w:r>
          </w:p>
          <w:p w14:paraId="41D305C8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0608A8">
              <w:rPr>
                <w:sz w:val="18"/>
                <w:szCs w:val="24"/>
              </w:rPr>
              <w:t>understand how organisational structures are used to contribute to meaning and how this impacts on the reade</w:t>
            </w:r>
            <w:bookmarkStart w:id="0" w:name="_GoBack"/>
            <w:bookmarkEnd w:id="0"/>
            <w:r w:rsidRPr="000608A8">
              <w:rPr>
                <w:sz w:val="18"/>
                <w:szCs w:val="24"/>
              </w:rPr>
              <w:t>r</w:t>
            </w:r>
          </w:p>
          <w:p w14:paraId="5791A405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 xml:space="preserve">summarise main ideas, identifying key details and using quotations for illustration </w:t>
            </w:r>
          </w:p>
          <w:p w14:paraId="094E2FE8" w14:textId="77777777" w:rsidR="00DF030C" w:rsidRPr="000608A8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0608A8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179093D3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0608A8">
              <w:rPr>
                <w:sz w:val="18"/>
                <w:szCs w:val="24"/>
              </w:rPr>
              <w:t>appreciate shades of meaning</w:t>
            </w:r>
          </w:p>
          <w:p w14:paraId="2083D681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 xml:space="preserve">evaluate how authors use language, including figurative language, considering the impact on the reader </w:t>
            </w:r>
          </w:p>
          <w:p w14:paraId="7CC8C5F6" w14:textId="77777777" w:rsidR="00DF030C" w:rsidRPr="000608A8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0608A8">
              <w:rPr>
                <w:b/>
                <w:sz w:val="18"/>
                <w:szCs w:val="24"/>
              </w:rPr>
              <w:t>make comparisons within and across books</w:t>
            </w:r>
          </w:p>
          <w:p w14:paraId="3D5F69ED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express views about books and explain and justify personal opinions</w:t>
            </w:r>
          </w:p>
          <w:p w14:paraId="106F70CF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courteously challenge views of others that may differ from their own</w:t>
            </w:r>
          </w:p>
          <w:p w14:paraId="1E476229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be critical of what we have read, and what writers have to say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1AC86F17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5D75D4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1E0728A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1B82AC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F355A53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7EBEEEBE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DA9EB2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67F7BC18" w14:textId="22DFF890" w:rsidR="00517F2C" w:rsidRDefault="00517F2C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lastRenderedPageBreak/>
              <w:t>Writing</w:t>
            </w:r>
          </w:p>
          <w:p w14:paraId="409BABEE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write effectively for a range of purposes and audiences, selecting language that shows good awareness of the reader (e.g. the use of the first person in a diary; direct address in instructions and persuasive writing) </w:t>
            </w:r>
          </w:p>
          <w:p w14:paraId="150F817D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 narratives, describe settings, characters and atmosphere </w:t>
            </w:r>
          </w:p>
          <w:p w14:paraId="552A63A5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integrate dialogue in narratives to convey character and advance the action </w:t>
            </w:r>
          </w:p>
          <w:p w14:paraId="1D652D49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 </w:t>
            </w:r>
          </w:p>
          <w:p w14:paraId="1479F044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>use a range of devices to build cohesion (e.g. conjunctions, adverbials of time and place, pronouns, synonyms) within and across paragraphs</w:t>
            </w:r>
          </w:p>
          <w:p w14:paraId="3866086A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verb tenses consistently and correctly throughout their writing </w:t>
            </w:r>
          </w:p>
          <w:p w14:paraId="59B571EF" w14:textId="4C49F538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the range of punctuation taught at key stage 2 mostly correctly (e.g. inverted commas and other punctuation to indicate direct speech) </w:t>
            </w:r>
          </w:p>
          <w:p w14:paraId="051EF898" w14:textId="3AF4A6FE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spell correctly most words from the year 5 / year 6 spelling list, and use a dictionary to check the spelling of uncommon or more ambitious vocabulary </w:t>
            </w:r>
          </w:p>
          <w:p w14:paraId="261D5EA3" w14:textId="20686BE0" w:rsidR="00517F2C" w:rsidRPr="00C07A42" w:rsidRDefault="00C07A42" w:rsidP="00C07A42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proofErr w:type="gramStart"/>
            <w:r w:rsidRPr="00C07A42">
              <w:rPr>
                <w:sz w:val="18"/>
              </w:rPr>
              <w:t>maintain</w:t>
            </w:r>
            <w:proofErr w:type="gramEnd"/>
            <w:r w:rsidRPr="00C07A42">
              <w:rPr>
                <w:sz w:val="18"/>
              </w:rPr>
              <w:t xml:space="preserve"> legibility in joined handwriting when writing at speed. </w:t>
            </w:r>
          </w:p>
        </w:tc>
        <w:tc>
          <w:tcPr>
            <w:tcW w:w="7071" w:type="dxa"/>
          </w:tcPr>
          <w:p w14:paraId="4AE14ED7" w14:textId="77777777" w:rsidR="001901AD" w:rsidRDefault="001901AD" w:rsidP="001901A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720" w:firstLine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</w:p>
          <w:p w14:paraId="0BA43017" w14:textId="36ADF6C9" w:rsidR="00A56D14" w:rsidRPr="00A56D14" w:rsidRDefault="00A56D14" w:rsidP="00A56D1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Count forwards or backwards in steps of integers, decimals or powers of 10 for any number.</w:t>
            </w:r>
          </w:p>
          <w:p w14:paraId="34D59D53" w14:textId="77777777" w:rsidR="00A56D14" w:rsidRPr="00A56D14" w:rsidRDefault="00A56D14" w:rsidP="00A56D14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 xml:space="preserve">Order and compare numbers including integers, decimals and negative numbers. </w:t>
            </w:r>
          </w:p>
          <w:p w14:paraId="0201511F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i/>
                <w:sz w:val="18"/>
                <w:szCs w:val="17"/>
              </w:rPr>
              <w:t>Identify, represent and estimate numbers using the number line.</w:t>
            </w:r>
          </w:p>
          <w:p w14:paraId="0791CF2F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 xml:space="preserve">Find 0.001, 0.01, 0.1, 1, 10 and powers of 10 more or less than a given number. </w:t>
            </w:r>
          </w:p>
          <w:p w14:paraId="7FC5E50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Round decimals with three places to the nearest whole number or one or two decimal places.</w:t>
            </w:r>
          </w:p>
          <w:p w14:paraId="65F08C7C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com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m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on factors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 simplify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actions;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common multiples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to 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press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fractions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the same denominati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n. </w:t>
            </w:r>
          </w:p>
          <w:p w14:paraId="584A5646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Compare and order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actions,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includ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fractions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&gt;1 </w:t>
            </w: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 xml:space="preserve">(including on a number line). </w:t>
            </w:r>
          </w:p>
          <w:p w14:paraId="36DCA47B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Add and 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btract fract</w:t>
            </w:r>
            <w:r w:rsidRPr="00A56D14">
              <w:rPr>
                <w:rFonts w:eastAsia="Times New Roman" w:cs="Arial"/>
                <w:color w:val="000000"/>
                <w:spacing w:val="-2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with different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denominators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mi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ed nu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>m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bers,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using the concept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equivalent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fractions.</w:t>
            </w:r>
          </w:p>
          <w:p w14:paraId="579CED4A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Associate a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fraction wi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 divis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and calculate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decimal fraction 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equiv</w:t>
            </w:r>
            <w:r w:rsidRPr="00A56D14">
              <w:rPr>
                <w:rFonts w:eastAsia="Times New Roman" w:cs="Arial"/>
                <w:spacing w:val="1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lents</w:t>
            </w:r>
            <w:r w:rsidRPr="00A56D14">
              <w:rPr>
                <w:rFonts w:eastAsia="Times New Roman" w:cs="Arial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(e.g. 0.375)</w:t>
            </w:r>
            <w:r w:rsidRPr="00A56D14">
              <w:rPr>
                <w:rFonts w:eastAsia="Times New Roman" w:cs="Arial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for a sim</w:t>
            </w:r>
            <w:r w:rsidRPr="00A56D14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p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le fraction </w:t>
            </w:r>
            <w:r w:rsidRPr="00A56D14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(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e.g.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8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)</w:t>
            </w:r>
          </w:p>
          <w:p w14:paraId="3A481F60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Perform m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e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ntal calcu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la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tions,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incl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ding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w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ith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mixed operations and large numbers and decimals.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</w:p>
          <w:p w14:paraId="7BE88A80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i/>
                <w:sz w:val="18"/>
                <w:szCs w:val="17"/>
              </w:rPr>
              <w:t>Identify, represent and estimate numbers using the number line.</w:t>
            </w:r>
          </w:p>
          <w:p w14:paraId="23164E88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 xml:space="preserve">Add and subtract whole numbers and decimals using formal written methods (columnar addition and subtraction). </w:t>
            </w:r>
          </w:p>
          <w:p w14:paraId="29CF7EF7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contextualSpacing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Choose an appropriate strategy to solve a calculation based upon the numbers involved (recall a known fact, calculate mentally, use a jotting, written method).</w:t>
            </w:r>
          </w:p>
          <w:p w14:paraId="18468F1E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contextualSpacing w:val="0"/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Select a mental strategy appropriate for the numbers involved in the calculation.</w:t>
            </w:r>
          </w:p>
          <w:p w14:paraId="65ED2D04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ad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and su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b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traction m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u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lti-step problems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conte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decid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wh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ch operati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me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hods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to use and why. </w:t>
            </w:r>
          </w:p>
          <w:p w14:paraId="56E4D85B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ems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involv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additi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subtracti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c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ation and divi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s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n. </w:t>
            </w:r>
          </w:p>
          <w:p w14:paraId="244CF61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their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know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edge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order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operations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to carry</w:t>
            </w:r>
            <w:r w:rsidRPr="00A56D14">
              <w:rPr>
                <w:rFonts w:eastAsia="Times New Roman" w:cs="Arial"/>
                <w:color w:val="000000"/>
                <w:spacing w:val="-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out calcu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atio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involv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the four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p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erations.</w:t>
            </w:r>
          </w:p>
          <w:p w14:paraId="3789EB28" w14:textId="4E8D0327" w:rsid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multi-digit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nu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>m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bers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up to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4 digits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two-digit who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using the formal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written me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hod 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long multipli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c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on. </w:t>
            </w:r>
          </w:p>
          <w:p w14:paraId="12BEBF6B" w14:textId="77777777" w:rsidR="001901AD" w:rsidRPr="001901AD" w:rsidRDefault="001901AD" w:rsidP="001901A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</w:p>
          <w:p w14:paraId="410F41B6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Divi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up to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4 digits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two-digit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who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number using the formal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lastRenderedPageBreak/>
              <w:t>writ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en method 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long div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sion,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interpret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e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mainders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whole n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mber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rema</w:t>
            </w:r>
            <w:r w:rsidRPr="00A56D14">
              <w:rPr>
                <w:rFonts w:eastAsia="Times New Roman" w:cs="Arial"/>
                <w:color w:val="000000"/>
                <w:spacing w:val="-2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nders,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ct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ions, or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rounding,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appropriate for the conte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t. </w:t>
            </w:r>
          </w:p>
          <w:p w14:paraId="0158B757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3"/>
              <w:contextualSpacing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Divide numbers up to 4 digits by a two-digit number using the formal written method of short division where appropriate, interpreting remainders according to the context. </w:t>
            </w:r>
          </w:p>
          <w:p w14:paraId="07E065A1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 estimation and inverse to check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answers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 calculat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io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determine, in the conte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problem,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 appropriate degree of accur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cy.</w:t>
            </w:r>
          </w:p>
          <w:p w14:paraId="46A7965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Multiply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mple pairs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proper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fr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actions,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writing the answer in its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simplest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fo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m </w:t>
            </w: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t>(using diagram)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(e</w:t>
            </w:r>
            <w:r w:rsidRPr="00A56D14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.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g.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4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2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8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).</w:t>
            </w:r>
          </w:p>
          <w:p w14:paraId="263FAB67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Divi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proper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fra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c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tions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by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whole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umbers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i/>
                <w:color w:val="000000"/>
                <w:spacing w:val="1"/>
                <w:sz w:val="18"/>
                <w:szCs w:val="16"/>
                <w:lang w:val="en-US"/>
              </w:rPr>
              <w:t>(using diagram)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(e</w:t>
            </w:r>
            <w:r w:rsidRPr="00A56D14">
              <w:rPr>
                <w:rFonts w:eastAsia="Times New Roman" w:cs="Arial"/>
                <w:spacing w:val="-1"/>
                <w:sz w:val="18"/>
                <w:szCs w:val="16"/>
                <w:lang w:val="en-US"/>
              </w:rPr>
              <w:t>.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g.</w:t>
            </w: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3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 x 2 </w:t>
            </w:r>
            <w:proofErr w:type="gramStart"/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6"/>
                      <w:lang w:val="en-US"/>
                    </w:rPr>
                    <m:t>6</m:t>
                  </m:r>
                </m:den>
              </m:f>
            </m:oMath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>).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 </w:t>
            </w:r>
          </w:p>
          <w:p w14:paraId="739F4470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ems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involv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the relative sizes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two quantities where missing values can be found by using integer multiplication and division facts. </w:t>
            </w:r>
          </w:p>
          <w:p w14:paraId="40117B77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ems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involv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ng the calculation of percentages (for example, of measures, and such as 15% of 360) and the use of percentages for comparison. </w:t>
            </w:r>
          </w:p>
          <w:p w14:paraId="79BA6AF4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right="34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Solve problems involving similar shapes where the scale factor is known or can be found. </w:t>
            </w:r>
          </w:p>
          <w:p w14:paraId="272F88D2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problems involving unequ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sharing a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 grouping using knowledge of fractions and multiples.</w:t>
            </w:r>
          </w:p>
          <w:p w14:paraId="65A09ABB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sz w:val="18"/>
                <w:szCs w:val="16"/>
                <w:lang w:val="en-US"/>
              </w:rPr>
              <w:t xml:space="preserve">Draw 2-D shapes using given dimensions and angles. </w:t>
            </w:r>
          </w:p>
          <w:p w14:paraId="5D5CEBD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Describe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p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ositions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full coordinate grid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(all four quadrants). </w:t>
            </w:r>
          </w:p>
          <w:p w14:paraId="2536B1EF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Draw and t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r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anslate simple shapes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on the coordinate pl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an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e, and reflect them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 the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x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es.</w:t>
            </w:r>
          </w:p>
          <w:p w14:paraId="3E54F292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</w:rPr>
              <w:t>Describe and extend number sequences including those with multiplication and division steps, inconsistent steps, alternating steps and those where the step size is a decimal.</w:t>
            </w:r>
          </w:p>
          <w:p w14:paraId="5BEA8F3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Use simple formulae. </w:t>
            </w:r>
          </w:p>
          <w:p w14:paraId="508562C9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Generate and descri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b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 linear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u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mber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sequences. </w:t>
            </w:r>
          </w:p>
          <w:p w14:paraId="2E28F2FA" w14:textId="77777777" w:rsidR="00A56D14" w:rsidRPr="00A56D14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56D14">
              <w:rPr>
                <w:sz w:val="18"/>
                <w:szCs w:val="16"/>
              </w:rPr>
              <w:t>Convert between miles and kilometres.</w:t>
            </w:r>
          </w:p>
          <w:p w14:paraId="73FE2AB2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prob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ems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involv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i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ng the calculation a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</w:t>
            </w:r>
            <w:r w:rsidRPr="00A56D14">
              <w:rPr>
                <w:rFonts w:eastAsia="Times New Roman" w:cs="Arial"/>
                <w:color w:val="000000"/>
                <w:spacing w:val="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conversion of units of measure (including money and time),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using decimal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otation up to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hree decimal places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he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re appropriate. </w:t>
            </w:r>
          </w:p>
          <w:p w14:paraId="78B8F29C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Use,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read, write and convert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be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ween stan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d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ard units, converting measurements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length a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d time from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sm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a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ller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unit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of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measure to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 larger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unit,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and vice versa,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using decimal 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n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otation</w:t>
            </w:r>
            <w:r w:rsidRPr="00A56D14">
              <w:rPr>
                <w:rFonts w:eastAsia="Times New Roman" w:cs="Arial"/>
                <w:color w:val="000000"/>
                <w:spacing w:val="-22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to up to 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>t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 xml:space="preserve">hree decimal places. </w:t>
            </w:r>
          </w:p>
          <w:p w14:paraId="6A4045ED" w14:textId="77777777" w:rsidR="00A56D14" w:rsidRPr="00A56D14" w:rsidRDefault="00A56D14" w:rsidP="00A56D1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42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</w:pP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Calcu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>l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ate and interpret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the mean</w:t>
            </w:r>
            <w:r w:rsidRPr="00A56D14">
              <w:rPr>
                <w:rFonts w:eastAsia="Times New Roman" w:cs="Arial"/>
                <w:color w:val="000000"/>
                <w:spacing w:val="-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as</w:t>
            </w:r>
            <w:r w:rsidRPr="00A56D14">
              <w:rPr>
                <w:rFonts w:eastAsia="Times New Roman" w:cs="Arial"/>
                <w:color w:val="000000"/>
                <w:spacing w:val="1"/>
                <w:sz w:val="18"/>
                <w:szCs w:val="16"/>
                <w:lang w:val="en-US"/>
              </w:rPr>
              <w:t xml:space="preserve"> </w:t>
            </w:r>
            <w:r w:rsidRPr="00A56D14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an average.</w:t>
            </w:r>
          </w:p>
          <w:p w14:paraId="7B210EA8" w14:textId="3EC78DA8" w:rsidR="00464FD0" w:rsidRPr="00836170" w:rsidRDefault="00A56D14" w:rsidP="00A56D1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szCs w:val="24"/>
              </w:rPr>
            </w:pPr>
            <w:r w:rsidRPr="00A56D14">
              <w:rPr>
                <w:rFonts w:eastAsia="Times New Roman" w:cs="Arial"/>
                <w:i/>
                <w:color w:val="000000"/>
                <w:sz w:val="18"/>
                <w:szCs w:val="16"/>
                <w:lang w:val="en-US"/>
              </w:rPr>
              <w:lastRenderedPageBreak/>
              <w:t>Solve comparison, sum and difference problems using information presented in all types of graph.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87"/>
    <w:multiLevelType w:val="hybridMultilevel"/>
    <w:tmpl w:val="21A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50D6"/>
    <w:multiLevelType w:val="hybridMultilevel"/>
    <w:tmpl w:val="CA40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B68"/>
    <w:multiLevelType w:val="hybridMultilevel"/>
    <w:tmpl w:val="1924C124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482B"/>
    <w:multiLevelType w:val="hybridMultilevel"/>
    <w:tmpl w:val="0858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A31C5"/>
    <w:multiLevelType w:val="hybridMultilevel"/>
    <w:tmpl w:val="078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83959"/>
    <w:multiLevelType w:val="hybridMultilevel"/>
    <w:tmpl w:val="320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61A0D"/>
    <w:multiLevelType w:val="hybridMultilevel"/>
    <w:tmpl w:val="3224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608A8"/>
    <w:rsid w:val="00095AA0"/>
    <w:rsid w:val="000B24C1"/>
    <w:rsid w:val="000D0D09"/>
    <w:rsid w:val="000E463B"/>
    <w:rsid w:val="00182188"/>
    <w:rsid w:val="001901AD"/>
    <w:rsid w:val="001A3179"/>
    <w:rsid w:val="00293D75"/>
    <w:rsid w:val="002B6F52"/>
    <w:rsid w:val="002E18D3"/>
    <w:rsid w:val="002F1040"/>
    <w:rsid w:val="003327C1"/>
    <w:rsid w:val="00360454"/>
    <w:rsid w:val="003A4289"/>
    <w:rsid w:val="003A534E"/>
    <w:rsid w:val="003F4862"/>
    <w:rsid w:val="003F4868"/>
    <w:rsid w:val="00407A89"/>
    <w:rsid w:val="00435135"/>
    <w:rsid w:val="00441CB9"/>
    <w:rsid w:val="00464FD0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61466"/>
    <w:rsid w:val="006917F7"/>
    <w:rsid w:val="006C1BAF"/>
    <w:rsid w:val="006F2E14"/>
    <w:rsid w:val="006F409C"/>
    <w:rsid w:val="006F5328"/>
    <w:rsid w:val="00716334"/>
    <w:rsid w:val="00725FE5"/>
    <w:rsid w:val="0074257D"/>
    <w:rsid w:val="007A2996"/>
    <w:rsid w:val="007C5F1D"/>
    <w:rsid w:val="00836170"/>
    <w:rsid w:val="00871865"/>
    <w:rsid w:val="008A7679"/>
    <w:rsid w:val="008F545D"/>
    <w:rsid w:val="0090205F"/>
    <w:rsid w:val="009773DB"/>
    <w:rsid w:val="00981C3D"/>
    <w:rsid w:val="009F5829"/>
    <w:rsid w:val="009F7B1F"/>
    <w:rsid w:val="00A10858"/>
    <w:rsid w:val="00A12C29"/>
    <w:rsid w:val="00A42C86"/>
    <w:rsid w:val="00A56D14"/>
    <w:rsid w:val="00AF4814"/>
    <w:rsid w:val="00B637EC"/>
    <w:rsid w:val="00BD01C5"/>
    <w:rsid w:val="00BF7939"/>
    <w:rsid w:val="00C0794D"/>
    <w:rsid w:val="00C07A42"/>
    <w:rsid w:val="00C318BA"/>
    <w:rsid w:val="00C42BAF"/>
    <w:rsid w:val="00C702E1"/>
    <w:rsid w:val="00C847E1"/>
    <w:rsid w:val="00C85A26"/>
    <w:rsid w:val="00CB1C57"/>
    <w:rsid w:val="00CC1C6D"/>
    <w:rsid w:val="00CC4467"/>
    <w:rsid w:val="00D07035"/>
    <w:rsid w:val="00D102E3"/>
    <w:rsid w:val="00D171F7"/>
    <w:rsid w:val="00D23F00"/>
    <w:rsid w:val="00DA42DD"/>
    <w:rsid w:val="00DF030C"/>
    <w:rsid w:val="00E20E1A"/>
    <w:rsid w:val="00E634ED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06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06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5</cp:revision>
  <dcterms:created xsi:type="dcterms:W3CDTF">2017-09-28T10:24:00Z</dcterms:created>
  <dcterms:modified xsi:type="dcterms:W3CDTF">2017-09-29T06:31:00Z</dcterms:modified>
</cp:coreProperties>
</file>