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ED871" w14:textId="52C1B6D6" w:rsidR="009F7B1F" w:rsidRPr="00C318BA" w:rsidRDefault="00D23F00" w:rsidP="00C318BA">
      <w:pPr>
        <w:jc w:val="center"/>
        <w:rPr>
          <w:u w:val="single"/>
        </w:rPr>
      </w:pPr>
      <w:r>
        <w:rPr>
          <w:noProof/>
          <w:u w:val="single"/>
          <w:lang w:eastAsia="en-GB"/>
        </w:rPr>
        <w:drawing>
          <wp:anchor distT="0" distB="0" distL="114300" distR="114300" simplePos="0" relativeHeight="251658752" behindDoc="1" locked="0" layoutInCell="1" allowOverlap="1" wp14:anchorId="4BC86D18" wp14:editId="5AC5994A">
            <wp:simplePos x="0" y="0"/>
            <wp:positionH relativeFrom="column">
              <wp:posOffset>8617127</wp:posOffset>
            </wp:positionH>
            <wp:positionV relativeFrom="paragraph">
              <wp:posOffset>-521039</wp:posOffset>
            </wp:positionV>
            <wp:extent cx="775970" cy="775970"/>
            <wp:effectExtent l="0" t="0" r="5080" b="508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eastAsia="en-GB"/>
        </w:rPr>
        <w:drawing>
          <wp:anchor distT="0" distB="0" distL="114300" distR="114300" simplePos="0" relativeHeight="251668992" behindDoc="1" locked="0" layoutInCell="1" allowOverlap="1" wp14:anchorId="4EDC5A57" wp14:editId="07E44643">
            <wp:simplePos x="0" y="0"/>
            <wp:positionH relativeFrom="column">
              <wp:posOffset>-528969</wp:posOffset>
            </wp:positionH>
            <wp:positionV relativeFrom="paragraph">
              <wp:posOffset>-516594</wp:posOffset>
            </wp:positionV>
            <wp:extent cx="775970" cy="775970"/>
            <wp:effectExtent l="0" t="0" r="5080" b="508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8BA" w:rsidRPr="00C318BA">
        <w:rPr>
          <w:u w:val="single"/>
        </w:rPr>
        <w:t>Heathlands Primary Academy Curriculum Map</w:t>
      </w:r>
    </w:p>
    <w:p w14:paraId="2A66101D" w14:textId="0B61F619" w:rsidR="00C318BA" w:rsidRDefault="00DD6CB5" w:rsidP="00C318BA">
      <w:pPr>
        <w:jc w:val="center"/>
        <w:rPr>
          <w:u w:val="single"/>
        </w:rPr>
      </w:pPr>
      <w:bookmarkStart w:id="0" w:name="_GoBack"/>
      <w:r>
        <w:rPr>
          <w:u w:val="single"/>
        </w:rPr>
        <w:t>Year 1 (Summer 2</w:t>
      </w:r>
      <w:r w:rsidR="00C318BA" w:rsidRPr="00C318BA">
        <w:rPr>
          <w:u w:val="single"/>
        </w:rPr>
        <w:t>)</w:t>
      </w:r>
    </w:p>
    <w:bookmarkEnd w:id="0"/>
    <w:p w14:paraId="68722385" w14:textId="6265B946" w:rsidR="00C318BA" w:rsidRDefault="00C318BA" w:rsidP="00C318BA">
      <w:pPr>
        <w:jc w:val="center"/>
        <w:rPr>
          <w:u w:val="single"/>
        </w:rPr>
      </w:pPr>
    </w:p>
    <w:tbl>
      <w:tblPr>
        <w:tblStyle w:val="TableGrid"/>
        <w:tblW w:w="14179" w:type="dxa"/>
        <w:tblLook w:val="04A0" w:firstRow="1" w:lastRow="0" w:firstColumn="1" w:lastColumn="0" w:noHBand="0" w:noVBand="1"/>
      </w:tblPr>
      <w:tblGrid>
        <w:gridCol w:w="7089"/>
        <w:gridCol w:w="7090"/>
      </w:tblGrid>
      <w:tr w:rsidR="00C318BA" w14:paraId="05286E6D" w14:textId="77777777" w:rsidTr="00C318BA">
        <w:trPr>
          <w:trHeight w:val="356"/>
        </w:trPr>
        <w:tc>
          <w:tcPr>
            <w:tcW w:w="7089" w:type="dxa"/>
          </w:tcPr>
          <w:p w14:paraId="29B98E2B" w14:textId="77777777" w:rsidR="00C318BA" w:rsidRDefault="00C318BA" w:rsidP="00C318BA">
            <w:pPr>
              <w:jc w:val="center"/>
              <w:rPr>
                <w:b/>
              </w:rPr>
            </w:pPr>
            <w:r w:rsidRPr="00C318BA">
              <w:rPr>
                <w:b/>
              </w:rPr>
              <w:t>English</w:t>
            </w:r>
          </w:p>
          <w:p w14:paraId="1DBD5861" w14:textId="78D325C3" w:rsidR="00C318BA" w:rsidRPr="00C318BA" w:rsidRDefault="00C318BA" w:rsidP="00C318BA">
            <w:pPr>
              <w:jc w:val="center"/>
            </w:pPr>
            <w:r>
              <w:t>Over the course of this academic year the children will be working towards the following objectives.</w:t>
            </w:r>
          </w:p>
        </w:tc>
        <w:tc>
          <w:tcPr>
            <w:tcW w:w="7090" w:type="dxa"/>
          </w:tcPr>
          <w:p w14:paraId="1833A256" w14:textId="77777777" w:rsidR="00C318BA" w:rsidRDefault="00C318BA" w:rsidP="00C318BA">
            <w:pPr>
              <w:jc w:val="center"/>
              <w:rPr>
                <w:b/>
              </w:rPr>
            </w:pPr>
            <w:r w:rsidRPr="00C318BA">
              <w:rPr>
                <w:b/>
              </w:rPr>
              <w:t>Maths</w:t>
            </w:r>
          </w:p>
          <w:p w14:paraId="03F441D5" w14:textId="4BF39F41" w:rsidR="00C318BA" w:rsidRPr="00C318BA" w:rsidRDefault="00C318BA" w:rsidP="00C318BA">
            <w:pPr>
              <w:jc w:val="center"/>
            </w:pPr>
            <w:r w:rsidRPr="00C318BA">
              <w:t>Over the course of this half term the children will be working towards the following objectives.</w:t>
            </w:r>
          </w:p>
        </w:tc>
      </w:tr>
      <w:tr w:rsidR="00E634ED" w14:paraId="53C8F8E3" w14:textId="77777777" w:rsidTr="00E634ED">
        <w:trPr>
          <w:trHeight w:val="334"/>
        </w:trPr>
        <w:tc>
          <w:tcPr>
            <w:tcW w:w="7089" w:type="dxa"/>
          </w:tcPr>
          <w:p w14:paraId="5DFD7AEE" w14:textId="77777777" w:rsidR="00124071" w:rsidRDefault="00E634ED" w:rsidP="00E634ED">
            <w:pPr>
              <w:ind w:left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  <w:u w:val="single"/>
              </w:rPr>
              <w:t xml:space="preserve">      </w:t>
            </w:r>
            <w:r>
              <w:rPr>
                <w:b/>
                <w:sz w:val="18"/>
                <w:szCs w:val="24"/>
              </w:rPr>
              <w:t xml:space="preserve"> </w:t>
            </w:r>
          </w:p>
          <w:p w14:paraId="7E87C11F" w14:textId="01CEFF37" w:rsidR="00E634ED" w:rsidRPr="00E634ED" w:rsidRDefault="00E634ED" w:rsidP="00E634ED">
            <w:pPr>
              <w:ind w:left="0"/>
              <w:rPr>
                <w:b/>
                <w:sz w:val="18"/>
                <w:szCs w:val="24"/>
                <w:u w:val="single"/>
              </w:rPr>
            </w:pPr>
            <w:r>
              <w:rPr>
                <w:b/>
                <w:sz w:val="18"/>
                <w:szCs w:val="24"/>
              </w:rPr>
              <w:t xml:space="preserve"> </w:t>
            </w:r>
            <w:r w:rsidR="00874737">
              <w:rPr>
                <w:b/>
                <w:sz w:val="18"/>
                <w:szCs w:val="24"/>
              </w:rPr>
              <w:t xml:space="preserve">       </w:t>
            </w:r>
            <w:r w:rsidRPr="00E634ED">
              <w:rPr>
                <w:b/>
                <w:sz w:val="18"/>
                <w:szCs w:val="24"/>
                <w:u w:val="single"/>
              </w:rPr>
              <w:t>Reading</w:t>
            </w:r>
          </w:p>
          <w:p w14:paraId="18B92517" w14:textId="69084D3B" w:rsidR="00E634ED" w:rsidRPr="00A07B90" w:rsidRDefault="00E634ED" w:rsidP="00E634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A07B90">
              <w:rPr>
                <w:b/>
                <w:sz w:val="18"/>
                <w:szCs w:val="24"/>
              </w:rPr>
              <w:t xml:space="preserve">read accurately by blending the sounds in words that contain the common graphemes for all 40+ phonemes* </w:t>
            </w:r>
          </w:p>
          <w:p w14:paraId="11D0B0D6" w14:textId="77777777" w:rsidR="00E634ED" w:rsidRPr="00A07B90" w:rsidRDefault="00E634ED" w:rsidP="00E634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A07B90">
              <w:rPr>
                <w:b/>
                <w:sz w:val="18"/>
                <w:szCs w:val="24"/>
              </w:rPr>
              <w:t xml:space="preserve">read accurately some words of two or more syllables that contain the same grapheme-phoneme correspondences (GPCs)* </w:t>
            </w:r>
          </w:p>
          <w:p w14:paraId="0E1CAE2E" w14:textId="77777777" w:rsidR="00E634ED" w:rsidRPr="00A07B90" w:rsidRDefault="00E634ED" w:rsidP="00E634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A07B90">
              <w:rPr>
                <w:b/>
                <w:sz w:val="18"/>
                <w:szCs w:val="24"/>
              </w:rPr>
              <w:t>read many common exception words*</w:t>
            </w:r>
          </w:p>
          <w:p w14:paraId="7D52C32B" w14:textId="77777777" w:rsidR="00E634ED" w:rsidRPr="00A07B90" w:rsidRDefault="00E634ED" w:rsidP="00E634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A07B90">
              <w:rPr>
                <w:b/>
                <w:sz w:val="18"/>
                <w:szCs w:val="24"/>
              </w:rPr>
              <w:t xml:space="preserve">read aloud many words quickly and accurately without overt sounding and blending </w:t>
            </w:r>
          </w:p>
          <w:p w14:paraId="6B164C1E" w14:textId="77777777" w:rsidR="00E634ED" w:rsidRPr="00A07B90" w:rsidRDefault="00E634ED" w:rsidP="00E634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A07B90">
              <w:rPr>
                <w:b/>
                <w:sz w:val="18"/>
                <w:szCs w:val="24"/>
              </w:rPr>
              <w:t>sound out many unfamiliar words accurately</w:t>
            </w:r>
          </w:p>
          <w:p w14:paraId="517312B5" w14:textId="77777777" w:rsidR="00E634ED" w:rsidRPr="00A07B90" w:rsidRDefault="00E634ED" w:rsidP="00E634ED">
            <w:pPr>
              <w:rPr>
                <w:b/>
                <w:sz w:val="18"/>
                <w:szCs w:val="24"/>
              </w:rPr>
            </w:pPr>
          </w:p>
          <w:p w14:paraId="46A194AD" w14:textId="77777777" w:rsidR="00E634ED" w:rsidRPr="00A07B90" w:rsidRDefault="00E634ED" w:rsidP="00E634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A07B90">
              <w:rPr>
                <w:b/>
                <w:sz w:val="18"/>
                <w:szCs w:val="24"/>
              </w:rPr>
              <w:t>answer questions about a text</w:t>
            </w:r>
          </w:p>
          <w:p w14:paraId="3FD19268" w14:textId="77777777" w:rsidR="00E634ED" w:rsidRPr="00A07B90" w:rsidRDefault="00E634ED" w:rsidP="00E634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A07B90">
              <w:rPr>
                <w:b/>
                <w:sz w:val="18"/>
                <w:szCs w:val="24"/>
              </w:rPr>
              <w:t xml:space="preserve">make some inferences </w:t>
            </w:r>
            <w:proofErr w:type="gramStart"/>
            <w:r w:rsidRPr="00A07B90">
              <w:rPr>
                <w:b/>
                <w:sz w:val="18"/>
                <w:szCs w:val="24"/>
              </w:rPr>
              <w:t>on the basis of</w:t>
            </w:r>
            <w:proofErr w:type="gramEnd"/>
            <w:r w:rsidRPr="00A07B90">
              <w:rPr>
                <w:b/>
                <w:sz w:val="18"/>
                <w:szCs w:val="24"/>
              </w:rPr>
              <w:t xml:space="preserve"> what is being said and done </w:t>
            </w:r>
          </w:p>
          <w:p w14:paraId="65EA6649" w14:textId="77777777" w:rsidR="00E634ED" w:rsidRPr="00A07B90" w:rsidRDefault="00E634ED" w:rsidP="00E634ED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i/>
                <w:sz w:val="18"/>
              </w:rPr>
            </w:pPr>
            <w:r w:rsidRPr="00A07B90">
              <w:rPr>
                <w:rFonts w:asciiTheme="minorHAnsi" w:hAnsiTheme="minorHAnsi"/>
                <w:i/>
                <w:sz w:val="18"/>
              </w:rPr>
              <w:t xml:space="preserve">predict what might happen </w:t>
            </w:r>
            <w:proofErr w:type="gramStart"/>
            <w:r w:rsidRPr="00A07B90">
              <w:rPr>
                <w:rFonts w:asciiTheme="minorHAnsi" w:hAnsiTheme="minorHAnsi"/>
                <w:i/>
                <w:sz w:val="18"/>
              </w:rPr>
              <w:t>on the basis of</w:t>
            </w:r>
            <w:proofErr w:type="gramEnd"/>
            <w:r w:rsidRPr="00A07B90">
              <w:rPr>
                <w:rFonts w:asciiTheme="minorHAnsi" w:hAnsiTheme="minorHAnsi"/>
                <w:i/>
                <w:sz w:val="18"/>
              </w:rPr>
              <w:t xml:space="preserve"> what has been read so far</w:t>
            </w:r>
          </w:p>
          <w:p w14:paraId="6C62FBCC" w14:textId="77777777" w:rsidR="00E634ED" w:rsidRPr="00A07B90" w:rsidRDefault="00E634ED" w:rsidP="00E634ED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i/>
                <w:sz w:val="18"/>
              </w:rPr>
            </w:pPr>
            <w:r w:rsidRPr="00A07B90">
              <w:rPr>
                <w:rFonts w:asciiTheme="minorHAnsi" w:hAnsiTheme="minorHAnsi"/>
                <w:i/>
                <w:sz w:val="18"/>
              </w:rPr>
              <w:t>discuss the title and main events</w:t>
            </w:r>
          </w:p>
          <w:p w14:paraId="2C62B5ED" w14:textId="77777777" w:rsidR="00E634ED" w:rsidRPr="00A07B90" w:rsidRDefault="00E634ED" w:rsidP="00E634ED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i/>
                <w:sz w:val="18"/>
              </w:rPr>
            </w:pPr>
            <w:r w:rsidRPr="00A07B90">
              <w:rPr>
                <w:rFonts w:asciiTheme="minorHAnsi" w:hAnsiTheme="minorHAnsi"/>
                <w:i/>
                <w:sz w:val="18"/>
              </w:rPr>
              <w:t>discuss favourite words</w:t>
            </w:r>
          </w:p>
          <w:p w14:paraId="61E9FF77" w14:textId="77777777" w:rsidR="00E634ED" w:rsidRPr="00A07B90" w:rsidRDefault="00E634ED" w:rsidP="00E634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  <w:sz w:val="18"/>
                <w:szCs w:val="24"/>
              </w:rPr>
            </w:pPr>
            <w:r w:rsidRPr="00A07B90">
              <w:rPr>
                <w:i/>
                <w:sz w:val="18"/>
                <w:szCs w:val="24"/>
              </w:rPr>
              <w:t xml:space="preserve">make connections with books they have read </w:t>
            </w:r>
          </w:p>
          <w:p w14:paraId="68FA652D" w14:textId="14B90A8A" w:rsidR="00E634ED" w:rsidRPr="00A07B90" w:rsidRDefault="00E634ED" w:rsidP="00E634ED">
            <w:pPr>
              <w:pStyle w:val="bulletundertex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A07B90">
              <w:rPr>
                <w:rFonts w:asciiTheme="minorHAnsi" w:hAnsiTheme="minorHAnsi"/>
                <w:sz w:val="18"/>
              </w:rPr>
              <w:t>participate in discussion about what is read, taking turns and listening to what others say.</w:t>
            </w:r>
          </w:p>
          <w:p w14:paraId="19D605A2" w14:textId="42A2E5DA" w:rsidR="00E634ED" w:rsidRDefault="00E634ED" w:rsidP="00E634E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18"/>
              </w:rPr>
            </w:pPr>
          </w:p>
          <w:p w14:paraId="7E58B967" w14:textId="2CCDA320" w:rsidR="00E634ED" w:rsidRDefault="00E634ED" w:rsidP="00E634E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18"/>
              </w:rPr>
            </w:pPr>
          </w:p>
          <w:p w14:paraId="67F7BC18" w14:textId="79D1DAD5" w:rsidR="00E634ED" w:rsidRDefault="00E634ED" w:rsidP="00E634E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b/>
                <w:sz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u w:val="single"/>
              </w:rPr>
              <w:t>Writing</w:t>
            </w:r>
          </w:p>
          <w:p w14:paraId="2188C011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 xml:space="preserve">Reads writing back to an adult confidently </w:t>
            </w:r>
          </w:p>
          <w:p w14:paraId="163D019A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>Uses words linked to the topic of writing</w:t>
            </w:r>
          </w:p>
          <w:p w14:paraId="3D7337FA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>Uses simple structure in writing</w:t>
            </w:r>
          </w:p>
          <w:p w14:paraId="08375328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>Writes more than one sentence about an idea</w:t>
            </w:r>
          </w:p>
          <w:p w14:paraId="4D7DD722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>Uses key phrases (Once upon a time…)</w:t>
            </w:r>
          </w:p>
          <w:p w14:paraId="6FB316A1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>Uses adverbs to signal time (instruction writing and recounts)</w:t>
            </w:r>
          </w:p>
          <w:p w14:paraId="4478122D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>Writing is phonetically plausible</w:t>
            </w:r>
          </w:p>
          <w:p w14:paraId="4D5E3392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 xml:space="preserve">Begins to punctuate sentences, using a capital letter and full stop in extended writing </w:t>
            </w:r>
          </w:p>
          <w:p w14:paraId="31ED3F1B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>Joins words and clauses using ‘and’ and ‘but’</w:t>
            </w:r>
          </w:p>
          <w:p w14:paraId="759ACB31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lastRenderedPageBreak/>
              <w:t>Uses capital letters for the names of people, places, the days of the week and the personal pronoun ‘I’</w:t>
            </w:r>
          </w:p>
          <w:p w14:paraId="4E721594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>Begins to punctuate sentences using question and exclamation marks</w:t>
            </w:r>
          </w:p>
          <w:p w14:paraId="09B2B57F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>Checks that work makes sense</w:t>
            </w:r>
          </w:p>
          <w:p w14:paraId="27E97DBD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>Uses some basic descriptive language- colour, size, simple emotions</w:t>
            </w:r>
          </w:p>
          <w:p w14:paraId="438982C4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 xml:space="preserve">Uses word banks, class lists and given sentence openers to improve writing </w:t>
            </w:r>
          </w:p>
          <w:p w14:paraId="0D6A8182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>Uses alliteration</w:t>
            </w:r>
          </w:p>
          <w:p w14:paraId="49F705B5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 xml:space="preserve">Uses simple similes </w:t>
            </w:r>
          </w:p>
          <w:p w14:paraId="24A2D469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 xml:space="preserve">Spells some of the Y1 and Y2 keywords with accuracy </w:t>
            </w:r>
          </w:p>
          <w:p w14:paraId="15BB89F4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>Uses finger spaces in writing</w:t>
            </w:r>
          </w:p>
          <w:p w14:paraId="56A805E5" w14:textId="77777777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 xml:space="preserve">Begins to form lower case letters in the right direction, starting and finishing in the right place </w:t>
            </w:r>
          </w:p>
          <w:p w14:paraId="06F6FB23" w14:textId="6B3D36FC" w:rsid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24"/>
              </w:rPr>
              <w:t>Forms capital letters</w:t>
            </w:r>
          </w:p>
          <w:p w14:paraId="7B210EA8" w14:textId="70550798" w:rsidR="00E634ED" w:rsidRPr="00E634ED" w:rsidRDefault="00E634ED" w:rsidP="00E634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E634ED">
              <w:rPr>
                <w:rFonts w:ascii="Calibri" w:eastAsia="Calibri" w:hAnsi="Calibri" w:cs="Times New Roman"/>
                <w:sz w:val="18"/>
                <w:szCs w:val="24"/>
              </w:rPr>
              <w:t>Names the letters of the alphabet in order</w:t>
            </w:r>
          </w:p>
        </w:tc>
        <w:tc>
          <w:tcPr>
            <w:tcW w:w="7090" w:type="dxa"/>
            <w:shd w:val="clear" w:color="auto" w:fill="auto"/>
          </w:tcPr>
          <w:p w14:paraId="712115E9" w14:textId="77777777" w:rsidR="00132062" w:rsidRPr="00FF3D1B" w:rsidRDefault="00132062" w:rsidP="00132062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right="14"/>
              <w:rPr>
                <w:rFonts w:ascii="Gill Sans MT" w:eastAsia="Times New Roman" w:hAnsi="Gill Sans MT" w:cs="Arial"/>
                <w:i/>
                <w:color w:val="000000"/>
                <w:sz w:val="18"/>
                <w:szCs w:val="18"/>
                <w:lang w:val="en-US"/>
              </w:rPr>
            </w:pPr>
          </w:p>
          <w:p w14:paraId="4C07423E" w14:textId="77777777" w:rsidR="005301AA" w:rsidRPr="006C76BA" w:rsidRDefault="005301AA" w:rsidP="00FF3D1B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176"/>
              </w:tabs>
              <w:autoSpaceDE w:val="0"/>
              <w:autoSpaceDN w:val="0"/>
              <w:adjustRightInd w:val="0"/>
              <w:spacing w:before="61" w:after="0" w:line="240" w:lineRule="auto"/>
              <w:ind w:right="85"/>
              <w:rPr>
                <w:rFonts w:eastAsia="Times New Roman" w:cs="Arial"/>
                <w:color w:val="808080"/>
                <w:sz w:val="18"/>
                <w:lang w:val="en-US"/>
              </w:rPr>
            </w:pPr>
            <w:r w:rsidRPr="006C76BA">
              <w:rPr>
                <w:rFonts w:eastAsia="Times New Roman" w:cs="Arial"/>
                <w:color w:val="000000"/>
                <w:sz w:val="18"/>
                <w:lang w:val="en-US"/>
              </w:rPr>
              <w:t>Sequence</w:t>
            </w:r>
            <w:r w:rsidRPr="006C76BA">
              <w:rPr>
                <w:rFonts w:eastAsia="Times New Roman" w:cs="Arial"/>
                <w:color w:val="000000"/>
                <w:spacing w:val="2"/>
                <w:sz w:val="18"/>
                <w:lang w:val="en-US"/>
              </w:rPr>
              <w:t xml:space="preserve"> </w:t>
            </w:r>
            <w:r w:rsidRPr="006C76BA">
              <w:rPr>
                <w:rFonts w:eastAsia="Times New Roman" w:cs="Arial"/>
                <w:color w:val="000000"/>
                <w:sz w:val="18"/>
                <w:lang w:val="en-US"/>
              </w:rPr>
              <w:t>events</w:t>
            </w:r>
            <w:r w:rsidRPr="006C76BA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6C76BA">
              <w:rPr>
                <w:rFonts w:eastAsia="Times New Roman" w:cs="Arial"/>
                <w:color w:val="000000"/>
                <w:sz w:val="18"/>
                <w:lang w:val="en-US"/>
              </w:rPr>
              <w:t>in chronolo</w:t>
            </w:r>
            <w:r w:rsidRPr="006C76BA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>g</w:t>
            </w:r>
            <w:r w:rsidRPr="006C76BA">
              <w:rPr>
                <w:rFonts w:eastAsia="Times New Roman" w:cs="Arial"/>
                <w:color w:val="000000"/>
                <w:sz w:val="18"/>
                <w:lang w:val="en-US"/>
              </w:rPr>
              <w:t>i</w:t>
            </w:r>
            <w:r w:rsidRPr="006C76BA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>c</w:t>
            </w:r>
            <w:r w:rsidRPr="006C76BA">
              <w:rPr>
                <w:rFonts w:eastAsia="Times New Roman" w:cs="Arial"/>
                <w:color w:val="000000"/>
                <w:sz w:val="18"/>
                <w:lang w:val="en-US"/>
              </w:rPr>
              <w:t>al order</w:t>
            </w:r>
            <w:r w:rsidRPr="006C76BA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6C76BA">
              <w:rPr>
                <w:rFonts w:eastAsia="Times New Roman" w:cs="Arial"/>
                <w:color w:val="000000"/>
                <w:sz w:val="18"/>
                <w:lang w:val="en-US"/>
              </w:rPr>
              <w:t>using lang</w:t>
            </w:r>
            <w:r w:rsidRPr="006C76BA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>u</w:t>
            </w:r>
            <w:r w:rsidRPr="006C76BA">
              <w:rPr>
                <w:rFonts w:eastAsia="Times New Roman" w:cs="Arial"/>
                <w:color w:val="000000"/>
                <w:sz w:val="18"/>
                <w:lang w:val="en-US"/>
              </w:rPr>
              <w:t>a</w:t>
            </w:r>
            <w:r w:rsidRPr="006C76BA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>g</w:t>
            </w:r>
            <w:r w:rsidRPr="006C76BA">
              <w:rPr>
                <w:rFonts w:eastAsia="Times New Roman" w:cs="Arial"/>
                <w:color w:val="000000"/>
                <w:sz w:val="18"/>
                <w:lang w:val="en-US"/>
              </w:rPr>
              <w:t xml:space="preserve">e </w:t>
            </w:r>
            <w:r w:rsidRPr="006C76BA">
              <w:rPr>
                <w:rFonts w:eastAsia="Times New Roman" w:cs="Arial"/>
                <w:color w:val="000000" w:themeColor="text1"/>
                <w:sz w:val="18"/>
                <w:lang w:val="en-US"/>
              </w:rPr>
              <w:t>such as:</w:t>
            </w:r>
            <w:r w:rsidRPr="006C76BA">
              <w:rPr>
                <w:rFonts w:eastAsia="Times New Roman" w:cs="Arial"/>
                <w:color w:val="000000" w:themeColor="text1"/>
                <w:spacing w:val="1"/>
                <w:sz w:val="18"/>
                <w:lang w:val="en-US"/>
              </w:rPr>
              <w:t xml:space="preserve"> </w:t>
            </w:r>
            <w:r w:rsidRPr="006C76BA">
              <w:rPr>
                <w:rFonts w:eastAsia="Times New Roman" w:cs="Arial"/>
                <w:color w:val="000000" w:themeColor="text1"/>
                <w:sz w:val="18"/>
                <w:lang w:val="en-US"/>
              </w:rPr>
              <w:t>before</w:t>
            </w:r>
            <w:r w:rsidRPr="006C76BA">
              <w:rPr>
                <w:rFonts w:eastAsia="Times New Roman" w:cs="Arial"/>
                <w:color w:val="000000" w:themeColor="text1"/>
                <w:spacing w:val="-1"/>
                <w:sz w:val="18"/>
                <w:lang w:val="en-US"/>
              </w:rPr>
              <w:t xml:space="preserve"> </w:t>
            </w:r>
            <w:r w:rsidRPr="006C76BA">
              <w:rPr>
                <w:rFonts w:eastAsia="Times New Roman" w:cs="Arial"/>
                <w:color w:val="000000" w:themeColor="text1"/>
                <w:sz w:val="18"/>
                <w:lang w:val="en-US"/>
              </w:rPr>
              <w:t>and after,</w:t>
            </w:r>
            <w:r w:rsidRPr="006C76BA">
              <w:rPr>
                <w:rFonts w:eastAsia="Times New Roman" w:cs="Arial"/>
                <w:color w:val="000000" w:themeColor="text1"/>
                <w:spacing w:val="1"/>
                <w:sz w:val="18"/>
                <w:lang w:val="en-US"/>
              </w:rPr>
              <w:t xml:space="preserve"> </w:t>
            </w:r>
            <w:r w:rsidRPr="006C76BA">
              <w:rPr>
                <w:rFonts w:eastAsia="Times New Roman" w:cs="Arial"/>
                <w:color w:val="000000" w:themeColor="text1"/>
                <w:spacing w:val="-1"/>
                <w:sz w:val="18"/>
                <w:lang w:val="en-US"/>
              </w:rPr>
              <w:t>n</w:t>
            </w:r>
            <w:r w:rsidRPr="006C76BA">
              <w:rPr>
                <w:rFonts w:eastAsia="Times New Roman" w:cs="Arial"/>
                <w:color w:val="000000" w:themeColor="text1"/>
                <w:sz w:val="18"/>
                <w:lang w:val="en-US"/>
              </w:rPr>
              <w:t>e</w:t>
            </w:r>
            <w:r w:rsidRPr="006C76BA">
              <w:rPr>
                <w:rFonts w:eastAsia="Times New Roman" w:cs="Arial"/>
                <w:color w:val="000000" w:themeColor="text1"/>
                <w:spacing w:val="-1"/>
                <w:sz w:val="18"/>
                <w:lang w:val="en-US"/>
              </w:rPr>
              <w:t>x</w:t>
            </w:r>
            <w:r w:rsidRPr="006C76BA">
              <w:rPr>
                <w:rFonts w:eastAsia="Times New Roman" w:cs="Arial"/>
                <w:color w:val="000000" w:themeColor="text1"/>
                <w:sz w:val="18"/>
                <w:lang w:val="en-US"/>
              </w:rPr>
              <w:t>t,</w:t>
            </w:r>
            <w:r w:rsidRPr="006C76BA">
              <w:rPr>
                <w:rFonts w:eastAsia="Times New Roman" w:cs="Arial"/>
                <w:color w:val="000000" w:themeColor="text1"/>
                <w:spacing w:val="1"/>
                <w:sz w:val="18"/>
                <w:lang w:val="en-US"/>
              </w:rPr>
              <w:t xml:space="preserve"> </w:t>
            </w:r>
            <w:r w:rsidRPr="006C76BA">
              <w:rPr>
                <w:rFonts w:eastAsia="Times New Roman" w:cs="Arial"/>
                <w:color w:val="000000" w:themeColor="text1"/>
                <w:sz w:val="18"/>
                <w:lang w:val="en-US"/>
              </w:rPr>
              <w:t>first, t</w:t>
            </w:r>
            <w:r w:rsidRPr="006C76BA">
              <w:rPr>
                <w:rFonts w:eastAsia="Times New Roman" w:cs="Arial"/>
                <w:color w:val="000000" w:themeColor="text1"/>
                <w:spacing w:val="-1"/>
                <w:sz w:val="18"/>
                <w:lang w:val="en-US"/>
              </w:rPr>
              <w:t>o</w:t>
            </w:r>
            <w:r w:rsidRPr="006C76BA">
              <w:rPr>
                <w:rFonts w:eastAsia="Times New Roman" w:cs="Arial"/>
                <w:color w:val="000000" w:themeColor="text1"/>
                <w:sz w:val="18"/>
                <w:lang w:val="en-US"/>
              </w:rPr>
              <w:t>day,</w:t>
            </w:r>
            <w:r w:rsidRPr="006C76BA">
              <w:rPr>
                <w:rFonts w:eastAsia="Times New Roman" w:cs="Arial"/>
                <w:color w:val="000000" w:themeColor="text1"/>
                <w:spacing w:val="1"/>
                <w:sz w:val="18"/>
                <w:lang w:val="en-US"/>
              </w:rPr>
              <w:t xml:space="preserve"> </w:t>
            </w:r>
            <w:r w:rsidRPr="006C76BA">
              <w:rPr>
                <w:rFonts w:eastAsia="Times New Roman" w:cs="Arial"/>
                <w:color w:val="000000" w:themeColor="text1"/>
                <w:sz w:val="18"/>
                <w:lang w:val="en-US"/>
              </w:rPr>
              <w:t>yeste</w:t>
            </w:r>
            <w:r w:rsidRPr="006C76BA">
              <w:rPr>
                <w:rFonts w:eastAsia="Times New Roman" w:cs="Arial"/>
                <w:color w:val="000000" w:themeColor="text1"/>
                <w:spacing w:val="-1"/>
                <w:sz w:val="18"/>
                <w:lang w:val="en-US"/>
              </w:rPr>
              <w:t>r</w:t>
            </w:r>
            <w:r w:rsidRPr="006C76BA">
              <w:rPr>
                <w:rFonts w:eastAsia="Times New Roman" w:cs="Arial"/>
                <w:color w:val="000000" w:themeColor="text1"/>
                <w:sz w:val="18"/>
                <w:lang w:val="en-US"/>
              </w:rPr>
              <w:t>day,</w:t>
            </w:r>
            <w:r w:rsidRPr="006C76BA">
              <w:rPr>
                <w:rFonts w:eastAsia="Times New Roman" w:cs="Arial"/>
                <w:color w:val="000000" w:themeColor="text1"/>
                <w:spacing w:val="1"/>
                <w:sz w:val="18"/>
                <w:lang w:val="en-US"/>
              </w:rPr>
              <w:t xml:space="preserve"> </w:t>
            </w:r>
            <w:r w:rsidRPr="006C76BA">
              <w:rPr>
                <w:rFonts w:eastAsia="Times New Roman" w:cs="Arial"/>
                <w:color w:val="000000" w:themeColor="text1"/>
                <w:sz w:val="18"/>
                <w:lang w:val="en-US"/>
              </w:rPr>
              <w:t>tomo</w:t>
            </w:r>
            <w:r w:rsidRPr="006C76BA">
              <w:rPr>
                <w:rFonts w:eastAsia="Times New Roman" w:cs="Arial"/>
                <w:color w:val="000000" w:themeColor="text1"/>
                <w:spacing w:val="-1"/>
                <w:sz w:val="18"/>
                <w:lang w:val="en-US"/>
              </w:rPr>
              <w:t>rr</w:t>
            </w:r>
            <w:r w:rsidRPr="006C76BA">
              <w:rPr>
                <w:rFonts w:eastAsia="Times New Roman" w:cs="Arial"/>
                <w:color w:val="000000" w:themeColor="text1"/>
                <w:sz w:val="18"/>
                <w:lang w:val="en-US"/>
              </w:rPr>
              <w:t>ow, morning,</w:t>
            </w:r>
            <w:r w:rsidRPr="006C76BA">
              <w:rPr>
                <w:rFonts w:eastAsia="Times New Roman" w:cs="Arial"/>
                <w:color w:val="000000" w:themeColor="text1"/>
                <w:spacing w:val="1"/>
                <w:sz w:val="18"/>
                <w:lang w:val="en-US"/>
              </w:rPr>
              <w:t xml:space="preserve"> </w:t>
            </w:r>
            <w:r w:rsidRPr="006C76BA">
              <w:rPr>
                <w:rFonts w:eastAsia="Times New Roman" w:cs="Arial"/>
                <w:color w:val="000000" w:themeColor="text1"/>
                <w:sz w:val="18"/>
                <w:lang w:val="en-US"/>
              </w:rPr>
              <w:t>a</w:t>
            </w:r>
            <w:r w:rsidRPr="006C76BA">
              <w:rPr>
                <w:rFonts w:eastAsia="Times New Roman" w:cs="Arial"/>
                <w:color w:val="000000" w:themeColor="text1"/>
                <w:spacing w:val="-1"/>
                <w:sz w:val="18"/>
                <w:lang w:val="en-US"/>
              </w:rPr>
              <w:t>f</w:t>
            </w:r>
            <w:r w:rsidRPr="006C76BA">
              <w:rPr>
                <w:rFonts w:eastAsia="Times New Roman" w:cs="Arial"/>
                <w:color w:val="000000" w:themeColor="text1"/>
                <w:sz w:val="18"/>
                <w:lang w:val="en-US"/>
              </w:rPr>
              <w:t>ternoon and evening.</w:t>
            </w:r>
          </w:p>
          <w:p w14:paraId="4D8531B2" w14:textId="77777777" w:rsidR="005301AA" w:rsidRPr="006C76BA" w:rsidRDefault="005301AA" w:rsidP="00FF3D1B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lang w:val="en-US"/>
              </w:rPr>
            </w:pPr>
            <w:proofErr w:type="spellStart"/>
            <w:r w:rsidRPr="006C76BA">
              <w:rPr>
                <w:rFonts w:eastAsia="Times New Roman" w:cs="Arial"/>
                <w:color w:val="000000"/>
                <w:sz w:val="18"/>
                <w:lang w:val="en-US"/>
              </w:rPr>
              <w:t>Recognise</w:t>
            </w:r>
            <w:proofErr w:type="spellEnd"/>
            <w:r w:rsidRPr="006C76BA">
              <w:rPr>
                <w:rFonts w:eastAsia="Times New Roman" w:cs="Arial"/>
                <w:color w:val="000000"/>
                <w:spacing w:val="2"/>
                <w:sz w:val="18"/>
                <w:lang w:val="en-US"/>
              </w:rPr>
              <w:t xml:space="preserve"> </w:t>
            </w:r>
            <w:r w:rsidRPr="006C76BA">
              <w:rPr>
                <w:rFonts w:eastAsia="Times New Roman" w:cs="Arial"/>
                <w:color w:val="000000"/>
                <w:sz w:val="18"/>
                <w:lang w:val="en-US"/>
              </w:rPr>
              <w:t>and use l</w:t>
            </w:r>
            <w:r w:rsidRPr="006C76BA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>a</w:t>
            </w:r>
            <w:r w:rsidRPr="006C76BA">
              <w:rPr>
                <w:rFonts w:eastAsia="Times New Roman" w:cs="Arial"/>
                <w:color w:val="000000"/>
                <w:sz w:val="18"/>
                <w:lang w:val="en-US"/>
              </w:rPr>
              <w:t>nguage re</w:t>
            </w:r>
            <w:r w:rsidRPr="006C76BA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>l</w:t>
            </w:r>
            <w:r w:rsidRPr="006C76BA">
              <w:rPr>
                <w:rFonts w:eastAsia="Times New Roman" w:cs="Arial"/>
                <w:color w:val="000000"/>
                <w:sz w:val="18"/>
                <w:lang w:val="en-US"/>
              </w:rPr>
              <w:t>ating to dates,</w:t>
            </w:r>
            <w:r w:rsidRPr="006C76BA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6C76BA">
              <w:rPr>
                <w:rFonts w:eastAsia="Times New Roman" w:cs="Arial"/>
                <w:color w:val="000000"/>
                <w:sz w:val="18"/>
                <w:lang w:val="en-US"/>
              </w:rPr>
              <w:t>includ</w:t>
            </w:r>
            <w:r w:rsidRPr="006C76BA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>in</w:t>
            </w:r>
            <w:r w:rsidRPr="006C76BA">
              <w:rPr>
                <w:rFonts w:eastAsia="Times New Roman" w:cs="Arial"/>
                <w:color w:val="000000"/>
                <w:sz w:val="18"/>
                <w:lang w:val="en-US"/>
              </w:rPr>
              <w:t xml:space="preserve">g days </w:t>
            </w:r>
            <w:r w:rsidRPr="006C76BA">
              <w:rPr>
                <w:rFonts w:eastAsia="Times New Roman" w:cs="Arial"/>
                <w:sz w:val="18"/>
                <w:lang w:val="en-US"/>
              </w:rPr>
              <w:t>of</w:t>
            </w:r>
            <w:r w:rsidRPr="006C76BA">
              <w:rPr>
                <w:rFonts w:eastAsia="Times New Roman" w:cs="Arial"/>
                <w:spacing w:val="-10"/>
                <w:sz w:val="18"/>
                <w:lang w:val="en-US"/>
              </w:rPr>
              <w:t xml:space="preserve"> </w:t>
            </w:r>
            <w:r w:rsidRPr="006C76BA">
              <w:rPr>
                <w:rFonts w:eastAsia="Times New Roman" w:cs="Arial"/>
                <w:sz w:val="18"/>
                <w:lang w:val="en-US"/>
              </w:rPr>
              <w:t>the week,</w:t>
            </w:r>
            <w:r w:rsidRPr="006C76BA">
              <w:rPr>
                <w:rFonts w:eastAsia="Times New Roman" w:cs="Arial"/>
                <w:spacing w:val="1"/>
                <w:sz w:val="18"/>
                <w:lang w:val="en-US"/>
              </w:rPr>
              <w:t xml:space="preserve"> </w:t>
            </w:r>
            <w:r w:rsidRPr="006C76BA">
              <w:rPr>
                <w:rFonts w:eastAsia="Times New Roman" w:cs="Arial"/>
                <w:sz w:val="18"/>
                <w:lang w:val="en-US"/>
              </w:rPr>
              <w:t>weeks,</w:t>
            </w:r>
            <w:r w:rsidRPr="006C76BA">
              <w:rPr>
                <w:rFonts w:eastAsia="Times New Roman" w:cs="Arial"/>
                <w:spacing w:val="1"/>
                <w:sz w:val="18"/>
                <w:lang w:val="en-US"/>
              </w:rPr>
              <w:t xml:space="preserve"> </w:t>
            </w:r>
            <w:r w:rsidRPr="006C76BA">
              <w:rPr>
                <w:rFonts w:eastAsia="Times New Roman" w:cs="Arial"/>
                <w:spacing w:val="-1"/>
                <w:sz w:val="18"/>
                <w:lang w:val="en-US"/>
              </w:rPr>
              <w:t>m</w:t>
            </w:r>
            <w:r w:rsidRPr="006C76BA">
              <w:rPr>
                <w:rFonts w:eastAsia="Times New Roman" w:cs="Arial"/>
                <w:sz w:val="18"/>
                <w:lang w:val="en-US"/>
              </w:rPr>
              <w:t>onths</w:t>
            </w:r>
            <w:r w:rsidRPr="006C76BA">
              <w:rPr>
                <w:rFonts w:eastAsia="Times New Roman" w:cs="Arial"/>
                <w:spacing w:val="1"/>
                <w:sz w:val="18"/>
                <w:lang w:val="en-US"/>
              </w:rPr>
              <w:t xml:space="preserve"> </w:t>
            </w:r>
            <w:r w:rsidRPr="006C76BA">
              <w:rPr>
                <w:rFonts w:eastAsia="Times New Roman" w:cs="Arial"/>
                <w:sz w:val="18"/>
                <w:lang w:val="en-US"/>
              </w:rPr>
              <w:t>and years.</w:t>
            </w:r>
          </w:p>
          <w:p w14:paraId="09D04618" w14:textId="77777777" w:rsidR="005301AA" w:rsidRPr="006C76BA" w:rsidRDefault="005301AA" w:rsidP="00FF3D1B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176"/>
                <w:tab w:val="left" w:pos="8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lang w:val="en-US"/>
              </w:rPr>
            </w:pPr>
            <w:r w:rsidRPr="006C76BA">
              <w:rPr>
                <w:rFonts w:eastAsia="Times New Roman" w:cs="Arial"/>
                <w:color w:val="000000"/>
                <w:sz w:val="18"/>
                <w:lang w:val="en-US"/>
              </w:rPr>
              <w:t xml:space="preserve">Measure </w:t>
            </w:r>
            <w:r w:rsidRPr="006C76BA">
              <w:rPr>
                <w:rFonts w:eastAsia="Times New Roman" w:cs="Arial"/>
                <w:color w:val="000000"/>
                <w:spacing w:val="-1"/>
                <w:sz w:val="18"/>
                <w:lang w:val="en-US"/>
              </w:rPr>
              <w:t>a</w:t>
            </w:r>
            <w:r w:rsidRPr="006C76BA">
              <w:rPr>
                <w:rFonts w:eastAsia="Times New Roman" w:cs="Arial"/>
                <w:color w:val="000000"/>
                <w:sz w:val="18"/>
                <w:lang w:val="en-US"/>
              </w:rPr>
              <w:t>nd begin to</w:t>
            </w:r>
            <w:r w:rsidRPr="006C76BA">
              <w:rPr>
                <w:rFonts w:eastAsia="Times New Roman" w:cs="Arial"/>
                <w:color w:val="000000"/>
                <w:spacing w:val="2"/>
                <w:sz w:val="18"/>
                <w:lang w:val="en-US"/>
              </w:rPr>
              <w:t xml:space="preserve"> </w:t>
            </w:r>
            <w:r w:rsidRPr="006C76BA">
              <w:rPr>
                <w:rFonts w:eastAsia="Times New Roman" w:cs="Arial"/>
                <w:color w:val="000000"/>
                <w:sz w:val="18"/>
                <w:lang w:val="en-US"/>
              </w:rPr>
              <w:t>record time (hour</w:t>
            </w:r>
            <w:r w:rsidRPr="006C76BA">
              <w:rPr>
                <w:rFonts w:eastAsia="Times New Roman" w:cs="Arial"/>
                <w:color w:val="000000"/>
                <w:spacing w:val="-1"/>
                <w:sz w:val="18"/>
                <w:lang w:val="en-US"/>
              </w:rPr>
              <w:t>s</w:t>
            </w:r>
            <w:r w:rsidRPr="006C76BA">
              <w:rPr>
                <w:rFonts w:eastAsia="Times New Roman" w:cs="Arial"/>
                <w:color w:val="000000"/>
                <w:sz w:val="18"/>
                <w:lang w:val="en-US"/>
              </w:rPr>
              <w:t>,</w:t>
            </w:r>
            <w:r w:rsidRPr="006C76BA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6C76BA">
              <w:rPr>
                <w:rFonts w:eastAsia="Times New Roman" w:cs="Arial"/>
                <w:color w:val="000000"/>
                <w:sz w:val="18"/>
                <w:lang w:val="en-US"/>
              </w:rPr>
              <w:t>minutes,</w:t>
            </w:r>
            <w:r w:rsidRPr="006C76BA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6C76BA">
              <w:rPr>
                <w:rFonts w:eastAsia="Times New Roman" w:cs="Arial"/>
                <w:color w:val="000000"/>
                <w:spacing w:val="-1"/>
                <w:sz w:val="18"/>
                <w:lang w:val="en-US"/>
              </w:rPr>
              <w:t>s</w:t>
            </w:r>
            <w:r w:rsidRPr="006C76BA">
              <w:rPr>
                <w:rFonts w:eastAsia="Times New Roman" w:cs="Arial"/>
                <w:color w:val="000000"/>
                <w:sz w:val="18"/>
                <w:lang w:val="en-US"/>
              </w:rPr>
              <w:t>econds).</w:t>
            </w:r>
          </w:p>
          <w:p w14:paraId="52F0B615" w14:textId="252B34E3" w:rsidR="00132062" w:rsidRPr="006C76BA" w:rsidRDefault="005301AA" w:rsidP="00FF3D1B">
            <w:pPr>
              <w:pStyle w:val="ListParagraph"/>
              <w:numPr>
                <w:ilvl w:val="0"/>
                <w:numId w:val="26"/>
              </w:numPr>
              <w:tabs>
                <w:tab w:val="left" w:pos="176"/>
              </w:tabs>
              <w:spacing w:after="0" w:line="240" w:lineRule="auto"/>
              <w:ind w:right="14"/>
              <w:rPr>
                <w:rFonts w:eastAsia="Times New Roman" w:cs="Arial"/>
                <w:i/>
                <w:color w:val="000000"/>
                <w:sz w:val="20"/>
                <w:szCs w:val="18"/>
                <w:lang w:val="en-US"/>
              </w:rPr>
            </w:pPr>
            <w:r w:rsidRPr="006C76BA">
              <w:rPr>
                <w:rFonts w:eastAsia="Times New Roman" w:cs="Arial"/>
                <w:color w:val="000000"/>
                <w:sz w:val="18"/>
                <w:lang w:val="en-US"/>
              </w:rPr>
              <w:t>Compare,</w:t>
            </w:r>
            <w:r w:rsidRPr="006C76BA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6C76BA">
              <w:rPr>
                <w:rFonts w:eastAsia="Times New Roman" w:cs="Arial"/>
                <w:color w:val="000000"/>
                <w:spacing w:val="-1"/>
                <w:sz w:val="18"/>
                <w:lang w:val="en-US"/>
              </w:rPr>
              <w:t>d</w:t>
            </w:r>
            <w:r w:rsidRPr="006C76BA">
              <w:rPr>
                <w:rFonts w:eastAsia="Times New Roman" w:cs="Arial"/>
                <w:color w:val="000000"/>
                <w:sz w:val="18"/>
                <w:lang w:val="en-US"/>
              </w:rPr>
              <w:t>escribe a</w:t>
            </w:r>
            <w:r w:rsidRPr="006C76BA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>n</w:t>
            </w:r>
            <w:r w:rsidRPr="006C76BA">
              <w:rPr>
                <w:rFonts w:eastAsia="Times New Roman" w:cs="Arial"/>
                <w:color w:val="000000"/>
                <w:sz w:val="18"/>
                <w:lang w:val="en-US"/>
              </w:rPr>
              <w:t>d solve practical prob</w:t>
            </w:r>
            <w:r w:rsidRPr="006C76BA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>l</w:t>
            </w:r>
            <w:r w:rsidRPr="006C76BA">
              <w:rPr>
                <w:rFonts w:eastAsia="Times New Roman" w:cs="Arial"/>
                <w:color w:val="000000"/>
                <w:sz w:val="18"/>
                <w:lang w:val="en-US"/>
              </w:rPr>
              <w:t>ems</w:t>
            </w:r>
            <w:r w:rsidRPr="006C76BA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6C76BA">
              <w:rPr>
                <w:rFonts w:eastAsia="Times New Roman" w:cs="Arial"/>
                <w:color w:val="000000"/>
                <w:sz w:val="18"/>
                <w:lang w:val="en-US"/>
              </w:rPr>
              <w:t>fo</w:t>
            </w:r>
            <w:r w:rsidRPr="006C76BA">
              <w:rPr>
                <w:rFonts w:eastAsia="Times New Roman" w:cs="Arial"/>
                <w:color w:val="000000"/>
                <w:spacing w:val="-1"/>
                <w:sz w:val="18"/>
                <w:lang w:val="en-US"/>
              </w:rPr>
              <w:t>r</w:t>
            </w:r>
            <w:r w:rsidRPr="006C76BA">
              <w:rPr>
                <w:rFonts w:eastAsia="Times New Roman" w:cs="Arial"/>
                <w:color w:val="000000"/>
                <w:sz w:val="18"/>
                <w:lang w:val="en-US"/>
              </w:rPr>
              <w:t xml:space="preserve"> time (quicker,</w:t>
            </w:r>
            <w:r w:rsidRPr="006C76BA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6C76BA">
              <w:rPr>
                <w:rFonts w:eastAsia="Times New Roman" w:cs="Arial"/>
                <w:color w:val="000000"/>
                <w:sz w:val="18"/>
                <w:lang w:val="en-US"/>
              </w:rPr>
              <w:t>slower, earlier,</w:t>
            </w:r>
            <w:r w:rsidRPr="006C76BA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6C76BA">
              <w:rPr>
                <w:rFonts w:eastAsia="Times New Roman" w:cs="Arial"/>
                <w:color w:val="000000"/>
                <w:sz w:val="18"/>
                <w:lang w:val="en-US"/>
              </w:rPr>
              <w:t>later).</w:t>
            </w:r>
          </w:p>
          <w:p w14:paraId="0598B618" w14:textId="2E0829EA" w:rsidR="005301AA" w:rsidRPr="006C76BA" w:rsidRDefault="005301AA" w:rsidP="00FF3D1B">
            <w:pPr>
              <w:pStyle w:val="ListParagraph"/>
              <w:numPr>
                <w:ilvl w:val="0"/>
                <w:numId w:val="26"/>
              </w:numPr>
              <w:tabs>
                <w:tab w:val="left" w:pos="176"/>
              </w:tabs>
              <w:spacing w:after="0" w:line="240" w:lineRule="auto"/>
              <w:ind w:right="14"/>
              <w:rPr>
                <w:rFonts w:eastAsia="Times New Roman" w:cs="Arial"/>
                <w:i/>
                <w:color w:val="000000"/>
                <w:sz w:val="20"/>
                <w:szCs w:val="18"/>
                <w:lang w:val="en-US"/>
              </w:rPr>
            </w:pPr>
            <w:r w:rsidRPr="006C76BA">
              <w:rPr>
                <w:rFonts w:cs="Arial"/>
                <w:color w:val="000000"/>
                <w:sz w:val="18"/>
              </w:rPr>
              <w:t>Solve one-step problems</w:t>
            </w:r>
            <w:r w:rsidRPr="006C76BA">
              <w:rPr>
                <w:rFonts w:cs="Arial"/>
                <w:color w:val="000000"/>
                <w:spacing w:val="1"/>
                <w:sz w:val="18"/>
              </w:rPr>
              <w:t xml:space="preserve"> i</w:t>
            </w:r>
            <w:r w:rsidRPr="006C76BA">
              <w:rPr>
                <w:rFonts w:cs="Arial"/>
                <w:color w:val="000000"/>
                <w:sz w:val="18"/>
              </w:rPr>
              <w:t>nvolv</w:t>
            </w:r>
            <w:r w:rsidRPr="006C76BA">
              <w:rPr>
                <w:rFonts w:cs="Arial"/>
                <w:color w:val="000000"/>
                <w:spacing w:val="1"/>
                <w:sz w:val="18"/>
              </w:rPr>
              <w:t>i</w:t>
            </w:r>
            <w:r w:rsidRPr="006C76BA">
              <w:rPr>
                <w:rFonts w:cs="Arial"/>
                <w:color w:val="000000"/>
                <w:sz w:val="18"/>
              </w:rPr>
              <w:t>ng multip</w:t>
            </w:r>
            <w:r w:rsidRPr="006C76BA">
              <w:rPr>
                <w:rFonts w:cs="Arial"/>
                <w:color w:val="000000"/>
                <w:spacing w:val="1"/>
                <w:sz w:val="18"/>
              </w:rPr>
              <w:t>l</w:t>
            </w:r>
            <w:r w:rsidRPr="006C76BA">
              <w:rPr>
                <w:rFonts w:cs="Arial"/>
                <w:color w:val="000000"/>
                <w:sz w:val="18"/>
              </w:rPr>
              <w:t>ication</w:t>
            </w:r>
            <w:r w:rsidRPr="006C76BA">
              <w:rPr>
                <w:rFonts w:cs="Arial"/>
                <w:color w:val="000000"/>
                <w:spacing w:val="2"/>
                <w:sz w:val="18"/>
              </w:rPr>
              <w:t xml:space="preserve"> </w:t>
            </w:r>
            <w:r w:rsidRPr="006C76BA">
              <w:rPr>
                <w:rFonts w:cs="Arial"/>
                <w:color w:val="000000"/>
                <w:sz w:val="18"/>
              </w:rPr>
              <w:t>and divi</w:t>
            </w:r>
            <w:r w:rsidRPr="006C76BA">
              <w:rPr>
                <w:rFonts w:cs="Arial"/>
                <w:color w:val="000000"/>
                <w:spacing w:val="1"/>
                <w:sz w:val="18"/>
              </w:rPr>
              <w:t>s</w:t>
            </w:r>
            <w:r w:rsidRPr="006C76BA">
              <w:rPr>
                <w:rFonts w:cs="Arial"/>
                <w:color w:val="000000"/>
                <w:sz w:val="18"/>
              </w:rPr>
              <w:t>ion by</w:t>
            </w:r>
            <w:r w:rsidRPr="006C76BA">
              <w:rPr>
                <w:rFonts w:cs="Arial"/>
                <w:color w:val="000000"/>
                <w:spacing w:val="1"/>
                <w:sz w:val="18"/>
              </w:rPr>
              <w:t xml:space="preserve"> </w:t>
            </w:r>
            <w:r w:rsidRPr="006C76BA">
              <w:rPr>
                <w:rFonts w:cs="Arial"/>
                <w:color w:val="000000"/>
                <w:sz w:val="18"/>
              </w:rPr>
              <w:t>calculat</w:t>
            </w:r>
            <w:r w:rsidRPr="006C76BA">
              <w:rPr>
                <w:rFonts w:cs="Arial"/>
                <w:color w:val="000000"/>
                <w:spacing w:val="1"/>
                <w:sz w:val="18"/>
              </w:rPr>
              <w:t>i</w:t>
            </w:r>
            <w:r w:rsidRPr="006C76BA">
              <w:rPr>
                <w:rFonts w:cs="Arial"/>
                <w:color w:val="000000"/>
                <w:sz w:val="18"/>
              </w:rPr>
              <w:t>ng the answer</w:t>
            </w:r>
            <w:r w:rsidRPr="006C76BA">
              <w:rPr>
                <w:rFonts w:cs="Arial"/>
                <w:color w:val="000000"/>
                <w:spacing w:val="1"/>
                <w:sz w:val="18"/>
              </w:rPr>
              <w:t xml:space="preserve"> </w:t>
            </w:r>
            <w:r w:rsidRPr="006C76BA">
              <w:rPr>
                <w:rFonts w:cs="Arial"/>
                <w:color w:val="000000"/>
                <w:sz w:val="18"/>
              </w:rPr>
              <w:t>using concr</w:t>
            </w:r>
            <w:r w:rsidRPr="006C76BA">
              <w:rPr>
                <w:rFonts w:cs="Arial"/>
                <w:color w:val="000000"/>
                <w:spacing w:val="1"/>
                <w:sz w:val="18"/>
              </w:rPr>
              <w:t>e</w:t>
            </w:r>
            <w:r w:rsidRPr="006C76BA">
              <w:rPr>
                <w:rFonts w:cs="Arial"/>
                <w:color w:val="000000"/>
                <w:sz w:val="18"/>
              </w:rPr>
              <w:t>te ob</w:t>
            </w:r>
            <w:r w:rsidRPr="006C76BA">
              <w:rPr>
                <w:rFonts w:cs="Arial"/>
                <w:color w:val="000000"/>
                <w:spacing w:val="1"/>
                <w:sz w:val="18"/>
              </w:rPr>
              <w:t>j</w:t>
            </w:r>
            <w:r w:rsidRPr="006C76BA">
              <w:rPr>
                <w:rFonts w:cs="Arial"/>
                <w:color w:val="000000"/>
                <w:sz w:val="18"/>
              </w:rPr>
              <w:t>ects, pictorial r</w:t>
            </w:r>
            <w:r w:rsidRPr="006C76BA">
              <w:rPr>
                <w:rFonts w:cs="Arial"/>
                <w:color w:val="000000"/>
                <w:spacing w:val="1"/>
                <w:sz w:val="18"/>
              </w:rPr>
              <w:t>e</w:t>
            </w:r>
            <w:r w:rsidRPr="006C76BA">
              <w:rPr>
                <w:rFonts w:cs="Arial"/>
                <w:color w:val="000000"/>
                <w:sz w:val="18"/>
              </w:rPr>
              <w:t>presentati</w:t>
            </w:r>
            <w:r w:rsidRPr="006C76BA">
              <w:rPr>
                <w:rFonts w:cs="Arial"/>
                <w:color w:val="000000"/>
                <w:spacing w:val="1"/>
                <w:sz w:val="18"/>
              </w:rPr>
              <w:t>o</w:t>
            </w:r>
            <w:r w:rsidRPr="006C76BA">
              <w:rPr>
                <w:rFonts w:cs="Arial"/>
                <w:color w:val="000000"/>
                <w:sz w:val="18"/>
              </w:rPr>
              <w:t>ns</w:t>
            </w:r>
            <w:r w:rsidRPr="006C76BA">
              <w:rPr>
                <w:rFonts w:cs="Arial"/>
                <w:color w:val="000000"/>
                <w:spacing w:val="1"/>
                <w:sz w:val="18"/>
              </w:rPr>
              <w:t xml:space="preserve"> </w:t>
            </w:r>
            <w:r w:rsidRPr="006C76BA">
              <w:rPr>
                <w:rFonts w:cs="Arial"/>
                <w:color w:val="000000"/>
                <w:sz w:val="18"/>
              </w:rPr>
              <w:t>and arrays</w:t>
            </w:r>
            <w:r w:rsidRPr="006C76BA">
              <w:rPr>
                <w:rFonts w:cs="Arial"/>
                <w:color w:val="000000"/>
                <w:spacing w:val="1"/>
                <w:sz w:val="18"/>
              </w:rPr>
              <w:t xml:space="preserve"> </w:t>
            </w:r>
            <w:r w:rsidRPr="006C76BA">
              <w:rPr>
                <w:rFonts w:cs="Arial"/>
                <w:color w:val="000000"/>
                <w:sz w:val="18"/>
              </w:rPr>
              <w:t>with the</w:t>
            </w:r>
            <w:r w:rsidRPr="006C76BA">
              <w:rPr>
                <w:rFonts w:cs="Arial"/>
                <w:color w:val="000000"/>
                <w:spacing w:val="-1"/>
                <w:sz w:val="18"/>
              </w:rPr>
              <w:t xml:space="preserve"> </w:t>
            </w:r>
            <w:r w:rsidRPr="006C76BA">
              <w:rPr>
                <w:rFonts w:cs="Arial"/>
                <w:color w:val="000000"/>
                <w:sz w:val="18"/>
              </w:rPr>
              <w:t>support</w:t>
            </w:r>
            <w:r w:rsidRPr="006C76BA">
              <w:rPr>
                <w:rFonts w:cs="Arial"/>
                <w:color w:val="000000"/>
                <w:spacing w:val="1"/>
                <w:sz w:val="18"/>
              </w:rPr>
              <w:t xml:space="preserve"> </w:t>
            </w:r>
            <w:r w:rsidRPr="006C76BA">
              <w:rPr>
                <w:rFonts w:cs="Arial"/>
                <w:color w:val="000000"/>
                <w:sz w:val="18"/>
              </w:rPr>
              <w:t>of</w:t>
            </w:r>
            <w:r w:rsidRPr="006C76BA">
              <w:rPr>
                <w:rFonts w:cs="Arial"/>
                <w:color w:val="000000"/>
                <w:spacing w:val="1"/>
                <w:sz w:val="18"/>
              </w:rPr>
              <w:t xml:space="preserve"> </w:t>
            </w:r>
            <w:r w:rsidRPr="006C76BA">
              <w:rPr>
                <w:rFonts w:cs="Arial"/>
                <w:color w:val="000000"/>
                <w:spacing w:val="-1"/>
                <w:sz w:val="18"/>
              </w:rPr>
              <w:t>t</w:t>
            </w:r>
            <w:r w:rsidRPr="006C76BA">
              <w:rPr>
                <w:rFonts w:cs="Arial"/>
                <w:color w:val="000000"/>
                <w:sz w:val="18"/>
              </w:rPr>
              <w:t>he teacher.</w:t>
            </w:r>
          </w:p>
          <w:p w14:paraId="5C4ACAEB" w14:textId="77777777" w:rsidR="005301AA" w:rsidRPr="006C76BA" w:rsidRDefault="005301AA" w:rsidP="00FF3D1B">
            <w:pPr>
              <w:pStyle w:val="ListParagraph"/>
              <w:numPr>
                <w:ilvl w:val="0"/>
                <w:numId w:val="26"/>
              </w:numPr>
              <w:tabs>
                <w:tab w:val="left" w:pos="176"/>
              </w:tabs>
              <w:spacing w:after="0" w:line="240" w:lineRule="auto"/>
              <w:rPr>
                <w:sz w:val="18"/>
                <w:szCs w:val="16"/>
              </w:rPr>
            </w:pPr>
            <w:r w:rsidRPr="006C76BA">
              <w:rPr>
                <w:sz w:val="18"/>
                <w:szCs w:val="16"/>
              </w:rPr>
              <w:t xml:space="preserve">Subtract one-digit and two-digit numbers to 20 using ‘difference’ as finding how many more to make </w:t>
            </w:r>
            <w:r w:rsidRPr="006C76BA">
              <w:rPr>
                <w:rFonts w:eastAsia="Times New Roman" w:cs="Arial"/>
                <w:i/>
                <w:sz w:val="18"/>
                <w:szCs w:val="16"/>
                <w:lang w:val="en-US"/>
              </w:rPr>
              <w:t>(using concrete objects and pictorial representations).</w:t>
            </w:r>
          </w:p>
          <w:p w14:paraId="58F8F892" w14:textId="77777777" w:rsidR="005301AA" w:rsidRPr="006C76BA" w:rsidRDefault="005301AA" w:rsidP="00FF3D1B">
            <w:pPr>
              <w:pStyle w:val="ListParagraph"/>
              <w:numPr>
                <w:ilvl w:val="0"/>
                <w:numId w:val="26"/>
              </w:numPr>
              <w:tabs>
                <w:tab w:val="left" w:pos="176"/>
              </w:tabs>
              <w:spacing w:after="0" w:line="240" w:lineRule="auto"/>
              <w:rPr>
                <w:szCs w:val="20"/>
              </w:rPr>
            </w:pPr>
            <w:r w:rsidRPr="006C76BA">
              <w:rPr>
                <w:sz w:val="18"/>
                <w:szCs w:val="16"/>
              </w:rPr>
              <w:t>Solve problems involving how many more to make.</w:t>
            </w:r>
          </w:p>
          <w:p w14:paraId="10100FEC" w14:textId="77777777" w:rsidR="005301AA" w:rsidRPr="006C76BA" w:rsidRDefault="005301AA" w:rsidP="00FF3D1B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60" w:line="240" w:lineRule="auto"/>
              <w:rPr>
                <w:i/>
                <w:sz w:val="18"/>
                <w:szCs w:val="17"/>
              </w:rPr>
            </w:pPr>
            <w:r w:rsidRPr="006C76BA">
              <w:rPr>
                <w:i/>
                <w:sz w:val="18"/>
                <w:szCs w:val="17"/>
              </w:rPr>
              <w:t>Present and interpret data in block diagrams using practical equipment.</w:t>
            </w:r>
          </w:p>
          <w:p w14:paraId="4CB427F5" w14:textId="77777777" w:rsidR="005301AA" w:rsidRPr="006C76BA" w:rsidRDefault="005301AA" w:rsidP="00FF3D1B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60" w:line="240" w:lineRule="auto"/>
              <w:rPr>
                <w:i/>
                <w:sz w:val="18"/>
                <w:szCs w:val="17"/>
              </w:rPr>
            </w:pPr>
            <w:r w:rsidRPr="006C76BA">
              <w:rPr>
                <w:i/>
                <w:sz w:val="18"/>
                <w:szCs w:val="17"/>
              </w:rPr>
              <w:t>Ask and answer simple questions by counting the number of objects in each category.</w:t>
            </w:r>
          </w:p>
          <w:p w14:paraId="035A1628" w14:textId="69F9A4F7" w:rsidR="005301AA" w:rsidRPr="006C76BA" w:rsidRDefault="005301AA" w:rsidP="005301AA">
            <w:pPr>
              <w:pStyle w:val="ListParagraph"/>
              <w:tabs>
                <w:tab w:val="left" w:pos="176"/>
              </w:tabs>
              <w:spacing w:after="0" w:line="240" w:lineRule="auto"/>
              <w:ind w:right="14" w:firstLine="0"/>
              <w:rPr>
                <w:i/>
                <w:sz w:val="18"/>
                <w:szCs w:val="17"/>
              </w:rPr>
            </w:pPr>
            <w:r w:rsidRPr="006C76BA">
              <w:rPr>
                <w:i/>
                <w:sz w:val="18"/>
                <w:szCs w:val="17"/>
              </w:rPr>
              <w:t>Ask and answer questions by comparing categorical data.</w:t>
            </w:r>
          </w:p>
          <w:p w14:paraId="12DFC91E" w14:textId="77777777" w:rsidR="005301AA" w:rsidRPr="006C76BA" w:rsidRDefault="005301AA" w:rsidP="00FF3D1B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176"/>
                <w:tab w:val="left" w:pos="25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lang w:val="en-US"/>
              </w:rPr>
            </w:pPr>
            <w:r w:rsidRPr="006C76BA">
              <w:rPr>
                <w:rFonts w:eastAsia="Times New Roman" w:cs="Arial"/>
                <w:color w:val="000000"/>
                <w:sz w:val="18"/>
                <w:lang w:val="en-US"/>
              </w:rPr>
              <w:t>Compare and</w:t>
            </w:r>
            <w:r w:rsidRPr="006C76BA">
              <w:rPr>
                <w:rFonts w:eastAsia="Times New Roman" w:cs="Arial"/>
                <w:color w:val="000000"/>
                <w:spacing w:val="1"/>
                <w:sz w:val="18"/>
                <w:lang w:val="en-US"/>
              </w:rPr>
              <w:t xml:space="preserve"> </w:t>
            </w:r>
            <w:r w:rsidRPr="006C76BA">
              <w:rPr>
                <w:rFonts w:eastAsia="Times New Roman" w:cs="Arial"/>
                <w:color w:val="000000"/>
                <w:spacing w:val="-1"/>
                <w:sz w:val="18"/>
                <w:lang w:val="en-US"/>
              </w:rPr>
              <w:t>d</w:t>
            </w:r>
            <w:r w:rsidRPr="006C76BA">
              <w:rPr>
                <w:rFonts w:eastAsia="Times New Roman" w:cs="Arial"/>
                <w:color w:val="000000"/>
                <w:sz w:val="18"/>
                <w:lang w:val="en-US"/>
              </w:rPr>
              <w:t xml:space="preserve">escribe lengths and heights (for example, long/short, longer/shorter, tall/short, double/half). </w:t>
            </w:r>
          </w:p>
          <w:p w14:paraId="0D6FA0E6" w14:textId="77777777" w:rsidR="005301AA" w:rsidRPr="006C76BA" w:rsidRDefault="005301AA" w:rsidP="00FF3D1B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176"/>
                <w:tab w:val="left" w:pos="253"/>
                <w:tab w:val="left" w:pos="8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lang w:val="en-US"/>
              </w:rPr>
            </w:pPr>
            <w:r w:rsidRPr="006C76BA">
              <w:rPr>
                <w:rFonts w:eastAsia="Times New Roman" w:cs="Arial"/>
                <w:color w:val="000000"/>
                <w:sz w:val="18"/>
                <w:lang w:val="en-US"/>
              </w:rPr>
              <w:t>Measure and begin to record lengths and heights, using non-standard and then manageable standard units (m and cm) within children’s range of counting competence.</w:t>
            </w:r>
          </w:p>
          <w:p w14:paraId="0E7C402B" w14:textId="77777777" w:rsidR="005301AA" w:rsidRPr="006C76BA" w:rsidRDefault="005301AA" w:rsidP="00FF3D1B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176"/>
                <w:tab w:val="left" w:pos="253"/>
                <w:tab w:val="left" w:pos="8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lang w:val="en-US"/>
              </w:rPr>
            </w:pPr>
            <w:r w:rsidRPr="006C76BA">
              <w:rPr>
                <w:rFonts w:eastAsia="Times New Roman" w:cs="Arial"/>
                <w:color w:val="000000"/>
                <w:sz w:val="18"/>
                <w:lang w:val="en-US"/>
              </w:rPr>
              <w:t>Compare and describe mass/weight (for example, heavy/light, heavier than, lighter than).</w:t>
            </w:r>
          </w:p>
          <w:p w14:paraId="4FB67654" w14:textId="77777777" w:rsidR="005301AA" w:rsidRPr="006C76BA" w:rsidRDefault="005301AA" w:rsidP="00FF3D1B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176"/>
                <w:tab w:val="left" w:pos="253"/>
                <w:tab w:val="left" w:pos="8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lang w:val="en-US"/>
              </w:rPr>
            </w:pPr>
            <w:r w:rsidRPr="006C76BA">
              <w:rPr>
                <w:rFonts w:eastAsia="Times New Roman" w:cs="Arial"/>
                <w:color w:val="000000"/>
                <w:sz w:val="18"/>
                <w:lang w:val="en-US"/>
              </w:rPr>
              <w:t>Measure and begin to record mass/weight, using non-standard and then standard units (kg and g) within children’s range of counting competence.</w:t>
            </w:r>
          </w:p>
          <w:p w14:paraId="293A9649" w14:textId="7309F98D" w:rsidR="005301AA" w:rsidRPr="006C76BA" w:rsidRDefault="005301AA" w:rsidP="00FF3D1B">
            <w:pPr>
              <w:pStyle w:val="ListParagraph"/>
              <w:numPr>
                <w:ilvl w:val="0"/>
                <w:numId w:val="26"/>
              </w:numPr>
              <w:tabs>
                <w:tab w:val="left" w:pos="176"/>
              </w:tabs>
              <w:ind w:right="14"/>
              <w:rPr>
                <w:i/>
                <w:sz w:val="18"/>
                <w:szCs w:val="17"/>
              </w:rPr>
            </w:pPr>
            <w:r w:rsidRPr="006C76BA">
              <w:rPr>
                <w:rFonts w:eastAsia="Times New Roman" w:cs="Arial"/>
                <w:color w:val="000000"/>
                <w:sz w:val="18"/>
                <w:lang w:val="en-US"/>
              </w:rPr>
              <w:t>Solve practical problems for lengths, heights and masses/weights.</w:t>
            </w:r>
          </w:p>
          <w:p w14:paraId="7730A753" w14:textId="77777777" w:rsidR="00FF3D1B" w:rsidRPr="006C76BA" w:rsidRDefault="00FF3D1B" w:rsidP="00FF3D1B">
            <w:pPr>
              <w:pStyle w:val="ListParagraph"/>
              <w:numPr>
                <w:ilvl w:val="0"/>
                <w:numId w:val="26"/>
              </w:numPr>
              <w:tabs>
                <w:tab w:val="left" w:pos="176"/>
              </w:tabs>
              <w:spacing w:after="60" w:line="240" w:lineRule="auto"/>
              <w:rPr>
                <w:i/>
                <w:sz w:val="18"/>
                <w:szCs w:val="17"/>
              </w:rPr>
            </w:pPr>
            <w:r w:rsidRPr="006C76BA">
              <w:rPr>
                <w:i/>
                <w:sz w:val="18"/>
                <w:szCs w:val="17"/>
              </w:rPr>
              <w:t>Recognise and create repeating patterns with numbers, objects and shapes.</w:t>
            </w:r>
          </w:p>
          <w:p w14:paraId="209005C7" w14:textId="77777777" w:rsidR="00FF3D1B" w:rsidRPr="006C76BA" w:rsidRDefault="00FF3D1B" w:rsidP="00FF3D1B">
            <w:pPr>
              <w:pStyle w:val="ListParagraph"/>
              <w:numPr>
                <w:ilvl w:val="0"/>
                <w:numId w:val="26"/>
              </w:numPr>
              <w:tabs>
                <w:tab w:val="left" w:pos="176"/>
              </w:tabs>
              <w:spacing w:after="0" w:line="240" w:lineRule="auto"/>
              <w:rPr>
                <w:i/>
                <w:sz w:val="16"/>
                <w:szCs w:val="20"/>
              </w:rPr>
            </w:pPr>
            <w:r w:rsidRPr="006C76BA">
              <w:rPr>
                <w:i/>
                <w:sz w:val="18"/>
                <w:szCs w:val="17"/>
              </w:rPr>
              <w:t>Identify odd and even numbers linked to counting in twos from 0 and 1.</w:t>
            </w:r>
          </w:p>
          <w:p w14:paraId="60B797B2" w14:textId="503A690D" w:rsidR="00FF3D1B" w:rsidRPr="006C76BA" w:rsidRDefault="00FF3D1B" w:rsidP="00FF3D1B">
            <w:pPr>
              <w:pStyle w:val="ListParagraph"/>
              <w:numPr>
                <w:ilvl w:val="0"/>
                <w:numId w:val="26"/>
              </w:numPr>
              <w:tabs>
                <w:tab w:val="left" w:pos="176"/>
              </w:tabs>
              <w:ind w:right="14"/>
              <w:rPr>
                <w:i/>
                <w:sz w:val="18"/>
                <w:szCs w:val="17"/>
              </w:rPr>
            </w:pPr>
            <w:r w:rsidRPr="006C76BA">
              <w:rPr>
                <w:i/>
                <w:sz w:val="18"/>
              </w:rPr>
              <w:t>Sort objects, numbers and shapes to a given criterion and their own.</w:t>
            </w:r>
          </w:p>
          <w:p w14:paraId="0F3DE556" w14:textId="404B4C53" w:rsidR="005301AA" w:rsidRPr="00FF3D1B" w:rsidRDefault="005301AA" w:rsidP="005301AA">
            <w:pPr>
              <w:pStyle w:val="ListParagraph"/>
              <w:tabs>
                <w:tab w:val="left" w:pos="176"/>
              </w:tabs>
              <w:spacing w:after="0" w:line="240" w:lineRule="auto"/>
              <w:ind w:right="14" w:firstLine="0"/>
              <w:rPr>
                <w:rFonts w:ascii="Gill Sans MT" w:hAnsi="Gill Sans MT"/>
                <w:i/>
                <w:sz w:val="16"/>
                <w:szCs w:val="17"/>
              </w:rPr>
            </w:pPr>
          </w:p>
          <w:p w14:paraId="794BDE54" w14:textId="3464C22C" w:rsidR="00132062" w:rsidRPr="00FF3D1B" w:rsidRDefault="00132062" w:rsidP="00132062">
            <w:pPr>
              <w:pStyle w:val="ListParagraph"/>
              <w:widowControl w:val="0"/>
              <w:tabs>
                <w:tab w:val="left" w:pos="176"/>
                <w:tab w:val="left" w:pos="860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Gill Sans MT" w:eastAsia="Times New Roman" w:hAnsi="Gill Sans MT" w:cs="Arial"/>
                <w:color w:val="000000"/>
                <w:sz w:val="16"/>
                <w:lang w:val="en-US"/>
              </w:rPr>
            </w:pPr>
          </w:p>
          <w:p w14:paraId="3E3C32AD" w14:textId="734CE19E" w:rsidR="00252A1C" w:rsidRPr="00FF3D1B" w:rsidRDefault="00252A1C" w:rsidP="008F1773">
            <w:pPr>
              <w:pStyle w:val="ListParagraph"/>
              <w:spacing w:after="60" w:line="240" w:lineRule="auto"/>
              <w:ind w:firstLine="0"/>
              <w:rPr>
                <w:rFonts w:ascii="Gill Sans MT" w:hAnsi="Gill Sans MT"/>
                <w:i/>
                <w:sz w:val="14"/>
                <w:szCs w:val="20"/>
              </w:rPr>
            </w:pPr>
          </w:p>
        </w:tc>
      </w:tr>
    </w:tbl>
    <w:p w14:paraId="73819EC6" w14:textId="77777777" w:rsidR="00C318BA" w:rsidRPr="00C318BA" w:rsidRDefault="00C318BA" w:rsidP="00C318BA">
      <w:pPr>
        <w:jc w:val="center"/>
        <w:rPr>
          <w:u w:val="single"/>
        </w:rPr>
      </w:pPr>
    </w:p>
    <w:sectPr w:rsidR="00C318BA" w:rsidRPr="00C318BA" w:rsidSect="00D23F00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22D31"/>
    <w:multiLevelType w:val="hybridMultilevel"/>
    <w:tmpl w:val="EC8A04E6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A00A8"/>
    <w:multiLevelType w:val="hybridMultilevel"/>
    <w:tmpl w:val="9DB84046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91992"/>
    <w:multiLevelType w:val="hybridMultilevel"/>
    <w:tmpl w:val="6B80A396"/>
    <w:lvl w:ilvl="0" w:tplc="E812955A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64A7B"/>
    <w:multiLevelType w:val="hybridMultilevel"/>
    <w:tmpl w:val="2DC67390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65D15"/>
    <w:multiLevelType w:val="hybridMultilevel"/>
    <w:tmpl w:val="667AAC9C"/>
    <w:lvl w:ilvl="0" w:tplc="E812955A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16BF8"/>
    <w:multiLevelType w:val="hybridMultilevel"/>
    <w:tmpl w:val="C96EF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A1F26"/>
    <w:multiLevelType w:val="hybridMultilevel"/>
    <w:tmpl w:val="38CC575C"/>
    <w:lvl w:ilvl="0" w:tplc="085CF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A5B68"/>
    <w:multiLevelType w:val="hybridMultilevel"/>
    <w:tmpl w:val="E9B0B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31ECB"/>
    <w:multiLevelType w:val="hybridMultilevel"/>
    <w:tmpl w:val="22988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25A38"/>
    <w:multiLevelType w:val="hybridMultilevel"/>
    <w:tmpl w:val="9A4283F0"/>
    <w:lvl w:ilvl="0" w:tplc="00E00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809CB"/>
    <w:multiLevelType w:val="hybridMultilevel"/>
    <w:tmpl w:val="AD004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F7C12"/>
    <w:multiLevelType w:val="hybridMultilevel"/>
    <w:tmpl w:val="3F284116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71DF8"/>
    <w:multiLevelType w:val="hybridMultilevel"/>
    <w:tmpl w:val="AEEE7992"/>
    <w:lvl w:ilvl="0" w:tplc="E812955A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825B9"/>
    <w:multiLevelType w:val="hybridMultilevel"/>
    <w:tmpl w:val="DD824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047C9"/>
    <w:multiLevelType w:val="hybridMultilevel"/>
    <w:tmpl w:val="359AE0A4"/>
    <w:lvl w:ilvl="0" w:tplc="7CE261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7" w15:restartNumberingAfterBreak="0">
    <w:nsid w:val="39635D68"/>
    <w:multiLevelType w:val="hybridMultilevel"/>
    <w:tmpl w:val="73FE5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B43AD"/>
    <w:multiLevelType w:val="hybridMultilevel"/>
    <w:tmpl w:val="265CF5C0"/>
    <w:lvl w:ilvl="0" w:tplc="080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9" w15:restartNumberingAfterBreak="0">
    <w:nsid w:val="3FB95BF3"/>
    <w:multiLevelType w:val="hybridMultilevel"/>
    <w:tmpl w:val="AB3A5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70D48"/>
    <w:multiLevelType w:val="hybridMultilevel"/>
    <w:tmpl w:val="A4C223C0"/>
    <w:lvl w:ilvl="0" w:tplc="0BA2C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A1E01"/>
    <w:multiLevelType w:val="hybridMultilevel"/>
    <w:tmpl w:val="FD429870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347C5"/>
    <w:multiLevelType w:val="hybridMultilevel"/>
    <w:tmpl w:val="16E0173E"/>
    <w:lvl w:ilvl="0" w:tplc="0BA2C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03CDA"/>
    <w:multiLevelType w:val="hybridMultilevel"/>
    <w:tmpl w:val="73A6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F3838"/>
    <w:multiLevelType w:val="hybridMultilevel"/>
    <w:tmpl w:val="412CA80E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51805A2D"/>
    <w:multiLevelType w:val="hybridMultilevel"/>
    <w:tmpl w:val="77C641C6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F332F"/>
    <w:multiLevelType w:val="hybridMultilevel"/>
    <w:tmpl w:val="C01C8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C63E6"/>
    <w:multiLevelType w:val="hybridMultilevel"/>
    <w:tmpl w:val="8B523EA4"/>
    <w:lvl w:ilvl="0" w:tplc="7CE261A2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8"/>
  </w:num>
  <w:num w:numId="5">
    <w:abstractNumId w:val="17"/>
  </w:num>
  <w:num w:numId="6">
    <w:abstractNumId w:val="24"/>
  </w:num>
  <w:num w:numId="7">
    <w:abstractNumId w:val="14"/>
  </w:num>
  <w:num w:numId="8">
    <w:abstractNumId w:val="7"/>
  </w:num>
  <w:num w:numId="9">
    <w:abstractNumId w:val="19"/>
  </w:num>
  <w:num w:numId="10">
    <w:abstractNumId w:val="25"/>
  </w:num>
  <w:num w:numId="11">
    <w:abstractNumId w:val="6"/>
  </w:num>
  <w:num w:numId="12">
    <w:abstractNumId w:val="20"/>
  </w:num>
  <w:num w:numId="13">
    <w:abstractNumId w:val="22"/>
  </w:num>
  <w:num w:numId="14">
    <w:abstractNumId w:val="27"/>
  </w:num>
  <w:num w:numId="15">
    <w:abstractNumId w:val="2"/>
  </w:num>
  <w:num w:numId="16">
    <w:abstractNumId w:val="23"/>
  </w:num>
  <w:num w:numId="17">
    <w:abstractNumId w:val="26"/>
  </w:num>
  <w:num w:numId="18">
    <w:abstractNumId w:val="4"/>
  </w:num>
  <w:num w:numId="19">
    <w:abstractNumId w:val="3"/>
  </w:num>
  <w:num w:numId="20">
    <w:abstractNumId w:val="18"/>
  </w:num>
  <w:num w:numId="21">
    <w:abstractNumId w:val="5"/>
  </w:num>
  <w:num w:numId="22">
    <w:abstractNumId w:val="13"/>
  </w:num>
  <w:num w:numId="23">
    <w:abstractNumId w:val="21"/>
  </w:num>
  <w:num w:numId="24">
    <w:abstractNumId w:val="9"/>
  </w:num>
  <w:num w:numId="25">
    <w:abstractNumId w:val="15"/>
  </w:num>
  <w:num w:numId="26">
    <w:abstractNumId w:val="10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89"/>
    <w:rsid w:val="00124071"/>
    <w:rsid w:val="00132062"/>
    <w:rsid w:val="00252A1C"/>
    <w:rsid w:val="003A4289"/>
    <w:rsid w:val="003E20FF"/>
    <w:rsid w:val="005301AA"/>
    <w:rsid w:val="005A0B24"/>
    <w:rsid w:val="006C76BA"/>
    <w:rsid w:val="00861868"/>
    <w:rsid w:val="00874737"/>
    <w:rsid w:val="00893FC6"/>
    <w:rsid w:val="008F1773"/>
    <w:rsid w:val="009F7B1F"/>
    <w:rsid w:val="00A07B90"/>
    <w:rsid w:val="00C318BA"/>
    <w:rsid w:val="00D23F00"/>
    <w:rsid w:val="00DD6CB5"/>
    <w:rsid w:val="00E634ED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A940"/>
  <w15:chartTrackingRefBased/>
  <w15:docId w15:val="{A6CCCB9E-D7DB-46D5-B3EB-989C5010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numbered">
    <w:name w:val="bullet (under numbered)"/>
    <w:rsid w:val="00E634ED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634ED"/>
    <w:pPr>
      <w:spacing w:after="160" w:line="259" w:lineRule="auto"/>
      <w:ind w:left="720"/>
      <w:contextualSpacing/>
    </w:pPr>
  </w:style>
  <w:style w:type="paragraph" w:customStyle="1" w:styleId="bulletundertext">
    <w:name w:val="bullet (under text)"/>
    <w:rsid w:val="00E634ED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3F00"/>
    <w:pPr>
      <w:tabs>
        <w:tab w:val="center" w:pos="4513"/>
        <w:tab w:val="right" w:pos="9026"/>
      </w:tabs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sid w:val="00D23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Byrne</dc:creator>
  <cp:keywords/>
  <dc:description/>
  <cp:lastModifiedBy>Mr A Byrne (heathlnd)</cp:lastModifiedBy>
  <cp:revision>7</cp:revision>
  <dcterms:created xsi:type="dcterms:W3CDTF">2017-09-19T12:42:00Z</dcterms:created>
  <dcterms:modified xsi:type="dcterms:W3CDTF">2017-09-28T12:01:00Z</dcterms:modified>
</cp:coreProperties>
</file>