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CAD4AF" w14:textId="77777777" w:rsidR="003D5D8D" w:rsidRPr="00BF6BD7" w:rsidRDefault="0048193E" w:rsidP="00BF6BD7">
      <w:pPr>
        <w:jc w:val="center"/>
        <w:rPr>
          <w:rFonts w:ascii="Arial" w:hAnsi="Arial" w:cs="Arial"/>
          <w:b/>
          <w:sz w:val="24"/>
          <w:szCs w:val="24"/>
        </w:rPr>
      </w:pPr>
      <w:r w:rsidRPr="00BF6BD7">
        <w:rPr>
          <w:rFonts w:ascii="Arial" w:hAnsi="Arial" w:cs="Arial"/>
          <w:b/>
          <w:sz w:val="24"/>
          <w:szCs w:val="24"/>
        </w:rPr>
        <w:t>Heathlands SEN Information Report</w:t>
      </w:r>
    </w:p>
    <w:p w14:paraId="2F4E48CB" w14:textId="77777777" w:rsidR="002E5DDB" w:rsidRDefault="00BF6BD7" w:rsidP="00394712">
      <w:pPr>
        <w:shd w:val="clear" w:color="auto" w:fill="FFFFFF"/>
        <w:spacing w:after="0" w:line="384" w:lineRule="atLeast"/>
        <w:jc w:val="center"/>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Meeting the N</w:t>
      </w:r>
      <w:r w:rsidR="00730333">
        <w:rPr>
          <w:rFonts w:ascii="Arial" w:eastAsia="Times New Roman" w:hAnsi="Arial" w:cs="Arial"/>
          <w:b/>
          <w:color w:val="333333"/>
          <w:sz w:val="24"/>
          <w:szCs w:val="24"/>
          <w:lang w:eastAsia="en-GB"/>
        </w:rPr>
        <w:t>eeds of C</w:t>
      </w:r>
      <w:r w:rsidR="0048193E" w:rsidRPr="00BF6BD7">
        <w:rPr>
          <w:rFonts w:ascii="Arial" w:eastAsia="Times New Roman" w:hAnsi="Arial" w:cs="Arial"/>
          <w:b/>
          <w:color w:val="333333"/>
          <w:sz w:val="24"/>
          <w:szCs w:val="24"/>
          <w:lang w:eastAsia="en-GB"/>
        </w:rPr>
        <w:t>hildren with Special Educational Needs and Disabilities</w:t>
      </w:r>
    </w:p>
    <w:p w14:paraId="694B5A1A" w14:textId="7CA399C0" w:rsidR="00394712" w:rsidRPr="00CA408D" w:rsidRDefault="00394712" w:rsidP="001579A4">
      <w:pPr>
        <w:shd w:val="clear" w:color="auto" w:fill="FFFFFF"/>
        <w:spacing w:after="240" w:line="384" w:lineRule="atLeast"/>
        <w:ind w:right="-1"/>
        <w:rPr>
          <w:rFonts w:ascii="Arial" w:eastAsia="Times New Roman" w:hAnsi="Arial" w:cs="Arial"/>
          <w:color w:val="333333"/>
          <w:lang w:eastAsia="en-GB"/>
        </w:rPr>
      </w:pPr>
      <w:r w:rsidRPr="00CA408D">
        <w:rPr>
          <w:rFonts w:ascii="Arial" w:eastAsia="Times New Roman" w:hAnsi="Arial" w:cs="Arial"/>
          <w:color w:val="333333"/>
          <w:lang w:eastAsia="en-GB"/>
        </w:rPr>
        <w:t>Our aim is for all children to be safe and happy at school as well as enabling them to meet their full potential.</w:t>
      </w:r>
      <w:r w:rsidRPr="00CA408D">
        <w:rPr>
          <w:rFonts w:ascii="Arial" w:eastAsia="Times New Roman" w:hAnsi="Arial" w:cs="Arial"/>
          <w:color w:val="333333"/>
          <w:lang w:eastAsia="en-GB"/>
        </w:rPr>
        <w:br/>
        <w:t>At Heathlands we have an inclusive ethos and work in partnership w</w:t>
      </w:r>
      <w:r w:rsidR="003F48AC" w:rsidRPr="00CA408D">
        <w:rPr>
          <w:rFonts w:ascii="Arial" w:eastAsia="Times New Roman" w:hAnsi="Arial" w:cs="Arial"/>
          <w:color w:val="333333"/>
          <w:lang w:eastAsia="en-GB"/>
        </w:rPr>
        <w:t>ith children, parents</w:t>
      </w:r>
      <w:r w:rsidR="00CA408D">
        <w:rPr>
          <w:rFonts w:ascii="Arial" w:eastAsia="Times New Roman" w:hAnsi="Arial" w:cs="Arial"/>
          <w:color w:val="333333"/>
          <w:lang w:eastAsia="en-GB"/>
        </w:rPr>
        <w:t>,</w:t>
      </w:r>
      <w:r w:rsidR="003F48AC" w:rsidRPr="00CA408D">
        <w:rPr>
          <w:rFonts w:ascii="Arial" w:eastAsia="Times New Roman" w:hAnsi="Arial" w:cs="Arial"/>
          <w:color w:val="333333"/>
          <w:lang w:eastAsia="en-GB"/>
        </w:rPr>
        <w:t xml:space="preserve"> outside </w:t>
      </w:r>
      <w:r w:rsidRPr="00CA408D">
        <w:rPr>
          <w:rFonts w:ascii="Arial" w:eastAsia="Times New Roman" w:hAnsi="Arial" w:cs="Arial"/>
          <w:color w:val="333333"/>
          <w:lang w:eastAsia="en-GB"/>
        </w:rPr>
        <w:t>agencies</w:t>
      </w:r>
      <w:r w:rsidR="003F48AC" w:rsidRPr="00CA408D">
        <w:rPr>
          <w:rFonts w:ascii="Arial" w:eastAsia="Times New Roman" w:hAnsi="Arial" w:cs="Arial"/>
          <w:color w:val="333333"/>
          <w:lang w:eastAsia="en-GB"/>
        </w:rPr>
        <w:t xml:space="preserve"> and </w:t>
      </w:r>
      <w:r w:rsidR="0009733D">
        <w:rPr>
          <w:rFonts w:ascii="Arial" w:eastAsia="Times New Roman" w:hAnsi="Arial" w:cs="Arial"/>
          <w:color w:val="333333"/>
          <w:lang w:eastAsia="en-GB"/>
        </w:rPr>
        <w:t>UW</w:t>
      </w:r>
      <w:r w:rsidR="003F48AC" w:rsidRPr="00CA408D">
        <w:rPr>
          <w:rFonts w:ascii="Arial" w:eastAsia="Times New Roman" w:hAnsi="Arial" w:cs="Arial"/>
          <w:color w:val="333333"/>
          <w:lang w:eastAsia="en-GB"/>
        </w:rPr>
        <w:t>MAT</w:t>
      </w:r>
      <w:r w:rsidRPr="00CA408D">
        <w:rPr>
          <w:rFonts w:ascii="Arial" w:eastAsia="Times New Roman" w:hAnsi="Arial" w:cs="Arial"/>
          <w:color w:val="333333"/>
          <w:lang w:eastAsia="en-GB"/>
        </w:rPr>
        <w:t xml:space="preserve"> to provide the best possible educational outcomes. We have high expectations of all our children and put support in place at the earliest possible stage where it is needed. We ensure all pupils achieve their potential personally, socially, emotionally and academically in all areas of the curriculum</w:t>
      </w:r>
      <w:r w:rsidR="003F48AC" w:rsidRPr="00CA408D">
        <w:rPr>
          <w:rFonts w:ascii="Arial" w:eastAsia="Times New Roman" w:hAnsi="Arial" w:cs="Arial"/>
          <w:color w:val="333333"/>
          <w:lang w:eastAsia="en-GB"/>
        </w:rPr>
        <w:t>.</w:t>
      </w:r>
    </w:p>
    <w:p w14:paraId="52FABB23" w14:textId="370C3CB9" w:rsidR="00CA408D" w:rsidRPr="001579A4" w:rsidRDefault="002E5DDB" w:rsidP="001579A4">
      <w:pPr>
        <w:pStyle w:val="NoSpacing"/>
        <w:rPr>
          <w:rFonts w:ascii="Arial" w:hAnsi="Arial" w:cs="Arial"/>
          <w:i/>
          <w:lang w:eastAsia="en-GB"/>
        </w:rPr>
      </w:pPr>
      <w:r w:rsidRPr="001579A4">
        <w:rPr>
          <w:rFonts w:ascii="Arial" w:hAnsi="Arial" w:cs="Arial"/>
          <w:i/>
          <w:lang w:eastAsia="en-GB"/>
        </w:rPr>
        <w:t>A</w:t>
      </w:r>
      <w:r w:rsidR="00394712" w:rsidRPr="001579A4">
        <w:rPr>
          <w:rFonts w:ascii="Arial" w:hAnsi="Arial" w:cs="Arial"/>
          <w:i/>
          <w:lang w:eastAsia="en-GB"/>
        </w:rPr>
        <w:t xml:space="preserve"> child or young person has a Special Educational N</w:t>
      </w:r>
      <w:r w:rsidRPr="001579A4">
        <w:rPr>
          <w:rFonts w:ascii="Arial" w:hAnsi="Arial" w:cs="Arial"/>
          <w:i/>
          <w:lang w:eastAsia="en-GB"/>
        </w:rPr>
        <w:t xml:space="preserve">eed </w:t>
      </w:r>
      <w:r w:rsidR="003F48AC" w:rsidRPr="001579A4">
        <w:rPr>
          <w:rFonts w:ascii="Arial" w:hAnsi="Arial" w:cs="Arial"/>
          <w:i/>
          <w:lang w:eastAsia="en-GB"/>
        </w:rPr>
        <w:t>(SEN</w:t>
      </w:r>
      <w:r w:rsidRPr="001579A4">
        <w:rPr>
          <w:rFonts w:ascii="Arial" w:hAnsi="Arial" w:cs="Arial"/>
          <w:i/>
          <w:lang w:eastAsia="en-GB"/>
        </w:rPr>
        <w:t xml:space="preserve">) if he or she has a learning difficulty or disability which calls for special educational </w:t>
      </w:r>
    </w:p>
    <w:p w14:paraId="5F57B5A5" w14:textId="77777777" w:rsidR="008467A8" w:rsidRDefault="002E5DDB" w:rsidP="001579A4">
      <w:pPr>
        <w:pStyle w:val="NoSpacing"/>
        <w:rPr>
          <w:rFonts w:ascii="Arial" w:hAnsi="Arial" w:cs="Arial"/>
          <w:i/>
          <w:lang w:eastAsia="en-GB"/>
        </w:rPr>
      </w:pPr>
      <w:r w:rsidRPr="001579A4">
        <w:rPr>
          <w:rFonts w:ascii="Arial" w:hAnsi="Arial" w:cs="Arial"/>
          <w:i/>
          <w:lang w:eastAsia="en-GB"/>
        </w:rPr>
        <w:t xml:space="preserve">provision to be made for </w:t>
      </w:r>
      <w:r w:rsidR="003F48AC" w:rsidRPr="001579A4">
        <w:rPr>
          <w:rFonts w:ascii="Arial" w:hAnsi="Arial" w:cs="Arial"/>
          <w:i/>
          <w:lang w:eastAsia="en-GB"/>
        </w:rPr>
        <w:t xml:space="preserve">them. </w:t>
      </w:r>
      <w:r w:rsidRPr="001579A4">
        <w:rPr>
          <w:rFonts w:ascii="Arial" w:hAnsi="Arial" w:cs="Arial"/>
          <w:i/>
          <w:lang w:eastAsia="en-GB"/>
        </w:rPr>
        <w:t xml:space="preserve">That is </w:t>
      </w:r>
      <w:r w:rsidR="00394712" w:rsidRPr="001579A4">
        <w:rPr>
          <w:rFonts w:ascii="Arial" w:hAnsi="Arial" w:cs="Arial"/>
          <w:i/>
          <w:lang w:eastAsia="en-GB"/>
        </w:rPr>
        <w:t>‘</w:t>
      </w:r>
      <w:r w:rsidRPr="001579A4">
        <w:rPr>
          <w:rFonts w:ascii="Arial" w:hAnsi="Arial" w:cs="Arial"/>
          <w:i/>
          <w:lang w:eastAsia="en-GB"/>
        </w:rPr>
        <w:t>additional</w:t>
      </w:r>
      <w:r w:rsidR="00394712" w:rsidRPr="001579A4">
        <w:rPr>
          <w:rFonts w:ascii="Arial" w:hAnsi="Arial" w:cs="Arial"/>
          <w:i/>
          <w:lang w:eastAsia="en-GB"/>
        </w:rPr>
        <w:t>’</w:t>
      </w:r>
      <w:r w:rsidRPr="001579A4">
        <w:rPr>
          <w:rFonts w:ascii="Arial" w:hAnsi="Arial" w:cs="Arial"/>
          <w:i/>
          <w:lang w:eastAsia="en-GB"/>
        </w:rPr>
        <w:t xml:space="preserve"> or </w:t>
      </w:r>
      <w:r w:rsidR="00394712" w:rsidRPr="001579A4">
        <w:rPr>
          <w:rFonts w:ascii="Arial" w:hAnsi="Arial" w:cs="Arial"/>
          <w:i/>
          <w:lang w:eastAsia="en-GB"/>
        </w:rPr>
        <w:t>‘</w:t>
      </w:r>
      <w:r w:rsidRPr="001579A4">
        <w:rPr>
          <w:rFonts w:ascii="Arial" w:hAnsi="Arial" w:cs="Arial"/>
          <w:i/>
          <w:lang w:eastAsia="en-GB"/>
        </w:rPr>
        <w:t>different</w:t>
      </w:r>
      <w:r w:rsidR="00394712" w:rsidRPr="001579A4">
        <w:rPr>
          <w:rFonts w:ascii="Arial" w:hAnsi="Arial" w:cs="Arial"/>
          <w:i/>
          <w:lang w:eastAsia="en-GB"/>
        </w:rPr>
        <w:t>’</w:t>
      </w:r>
      <w:r w:rsidRPr="001579A4">
        <w:rPr>
          <w:rFonts w:ascii="Arial" w:hAnsi="Arial" w:cs="Arial"/>
          <w:i/>
          <w:lang w:eastAsia="en-GB"/>
        </w:rPr>
        <w:t xml:space="preserve"> from support usu</w:t>
      </w:r>
      <w:r w:rsidR="003F48AC" w:rsidRPr="001579A4">
        <w:rPr>
          <w:rFonts w:ascii="Arial" w:hAnsi="Arial" w:cs="Arial"/>
          <w:i/>
          <w:lang w:eastAsia="en-GB"/>
        </w:rPr>
        <w:t>ally available</w:t>
      </w:r>
      <w:r w:rsidR="00394712" w:rsidRPr="001579A4">
        <w:rPr>
          <w:rFonts w:ascii="Arial" w:hAnsi="Arial" w:cs="Arial"/>
          <w:i/>
          <w:lang w:eastAsia="en-GB"/>
        </w:rPr>
        <w:t xml:space="preserve"> to children of the same age.</w:t>
      </w:r>
      <w:r w:rsidR="00730333" w:rsidRPr="001579A4">
        <w:rPr>
          <w:rFonts w:ascii="Arial" w:hAnsi="Arial" w:cs="Arial"/>
          <w:i/>
          <w:lang w:eastAsia="en-GB"/>
        </w:rPr>
        <w:t xml:space="preserve"> </w:t>
      </w:r>
    </w:p>
    <w:p w14:paraId="635BCA13" w14:textId="42E074DA" w:rsidR="00976897" w:rsidRPr="001579A4" w:rsidRDefault="00730333" w:rsidP="001579A4">
      <w:pPr>
        <w:pStyle w:val="NoSpacing"/>
        <w:rPr>
          <w:rFonts w:ascii="Arial" w:hAnsi="Arial" w:cs="Arial"/>
          <w:i/>
          <w:lang w:eastAsia="en-GB"/>
        </w:rPr>
      </w:pPr>
      <w:r w:rsidRPr="001579A4">
        <w:rPr>
          <w:rFonts w:ascii="Arial" w:hAnsi="Arial" w:cs="Arial"/>
          <w:i/>
          <w:lang w:eastAsia="en-GB"/>
        </w:rPr>
        <w:t xml:space="preserve">      </w:t>
      </w:r>
    </w:p>
    <w:tbl>
      <w:tblPr>
        <w:tblStyle w:val="TableGrid"/>
        <w:tblW w:w="14459" w:type="dxa"/>
        <w:tblInd w:w="-5" w:type="dxa"/>
        <w:tblLayout w:type="fixed"/>
        <w:tblLook w:val="04A0" w:firstRow="1" w:lastRow="0" w:firstColumn="1" w:lastColumn="0" w:noHBand="0" w:noVBand="1"/>
      </w:tblPr>
      <w:tblGrid>
        <w:gridCol w:w="14459"/>
      </w:tblGrid>
      <w:tr w:rsidR="00FF34AA" w:rsidRPr="00394712" w14:paraId="42656438" w14:textId="77777777" w:rsidTr="003857F4">
        <w:tc>
          <w:tcPr>
            <w:tcW w:w="14459" w:type="dxa"/>
          </w:tcPr>
          <w:p w14:paraId="53641ACF" w14:textId="77777777" w:rsidR="00FF34AA" w:rsidRPr="00394712" w:rsidRDefault="00FF34AA" w:rsidP="008467A8">
            <w:pPr>
              <w:jc w:val="center"/>
              <w:rPr>
                <w:rFonts w:ascii="Arial" w:hAnsi="Arial" w:cs="Arial"/>
                <w:b/>
                <w:color w:val="00B050"/>
                <w:sz w:val="24"/>
                <w:szCs w:val="24"/>
              </w:rPr>
            </w:pPr>
            <w:r w:rsidRPr="00394712">
              <w:rPr>
                <w:rFonts w:ascii="Arial" w:hAnsi="Arial" w:cs="Arial"/>
                <w:b/>
                <w:color w:val="00B050"/>
                <w:sz w:val="24"/>
                <w:szCs w:val="24"/>
              </w:rPr>
              <w:t>Open and Honest Communication to ensure children are safe and happy in school</w:t>
            </w:r>
          </w:p>
        </w:tc>
      </w:tr>
      <w:tr w:rsidR="00FF34AA" w14:paraId="4F992449" w14:textId="77777777" w:rsidTr="003857F4">
        <w:tc>
          <w:tcPr>
            <w:tcW w:w="14459" w:type="dxa"/>
          </w:tcPr>
          <w:p w14:paraId="46C29D32" w14:textId="04A60968" w:rsidR="000D4E2F" w:rsidRDefault="00EF5C16" w:rsidP="000D4E2F">
            <w:pPr>
              <w:shd w:val="clear" w:color="auto" w:fill="FFFFFF"/>
              <w:spacing w:line="384" w:lineRule="atLeast"/>
              <w:rPr>
                <w:rFonts w:ascii="Arial" w:eastAsia="Times New Roman" w:hAnsi="Arial" w:cs="Arial"/>
                <w:b/>
                <w:bCs/>
                <w:color w:val="333333"/>
                <w:sz w:val="24"/>
                <w:szCs w:val="24"/>
                <w:lang w:eastAsia="en-GB"/>
              </w:rPr>
            </w:pPr>
            <w:r w:rsidRPr="00EF5C16">
              <w:rPr>
                <w:rFonts w:ascii="Arial" w:hAnsi="Arial" w:cs="Arial"/>
                <w:b/>
                <w:color w:val="00B050"/>
              </w:rPr>
              <w:t>What do I do if I think my child may have Special Educational Needs</w:t>
            </w:r>
            <w:r>
              <w:rPr>
                <w:rFonts w:ascii="Arial" w:hAnsi="Arial" w:cs="Arial"/>
                <w:b/>
                <w:color w:val="00B050"/>
              </w:rPr>
              <w:t xml:space="preserve"> (</w:t>
            </w:r>
            <w:r w:rsidRPr="00EF5C16">
              <w:rPr>
                <w:rFonts w:ascii="Arial" w:hAnsi="Arial" w:cs="Arial"/>
                <w:b/>
                <w:color w:val="00B050"/>
              </w:rPr>
              <w:t>SEN)?</w:t>
            </w:r>
            <w:r>
              <w:rPr>
                <w:rFonts w:ascii="Arial" w:eastAsia="Times New Roman" w:hAnsi="Arial" w:cs="Arial"/>
                <w:b/>
                <w:bCs/>
                <w:color w:val="333333"/>
                <w:sz w:val="24"/>
                <w:szCs w:val="24"/>
                <w:lang w:eastAsia="en-GB"/>
              </w:rPr>
              <w:t xml:space="preserve"> </w:t>
            </w:r>
          </w:p>
          <w:p w14:paraId="5421080D" w14:textId="714950C4" w:rsidR="00D76B32" w:rsidRDefault="000D4E2F" w:rsidP="00EF5C16">
            <w:pPr>
              <w:shd w:val="clear" w:color="auto" w:fill="FFFFFF"/>
              <w:spacing w:line="384" w:lineRule="atLeast"/>
              <w:rPr>
                <w:rFonts w:ascii="Arial" w:hAnsi="Arial" w:cs="Arial"/>
                <w:color w:val="333333"/>
                <w:lang w:val="en"/>
              </w:rPr>
            </w:pPr>
            <w:r w:rsidRPr="00EF5C16">
              <w:rPr>
                <w:rFonts w:ascii="Arial" w:hAnsi="Arial" w:cs="Arial"/>
                <w:color w:val="333333"/>
                <w:lang w:val="en"/>
              </w:rPr>
              <w:t>You should</w:t>
            </w:r>
            <w:r w:rsidR="00EF5C16">
              <w:rPr>
                <w:rFonts w:ascii="Arial" w:hAnsi="Arial" w:cs="Arial"/>
                <w:color w:val="333333"/>
                <w:lang w:val="en"/>
              </w:rPr>
              <w:t xml:space="preserve"> firstly </w:t>
            </w:r>
            <w:r w:rsidRPr="00EF5C16">
              <w:rPr>
                <w:rFonts w:ascii="Arial" w:hAnsi="Arial" w:cs="Arial"/>
                <w:color w:val="333333"/>
                <w:lang w:val="en"/>
              </w:rPr>
              <w:t>speak to your child’s class teacher, who will listen carefully to your concerns and discuss your child’s needs. Arrangements</w:t>
            </w:r>
            <w:r w:rsidR="00EF5C16">
              <w:rPr>
                <w:rFonts w:ascii="Arial" w:hAnsi="Arial" w:cs="Arial"/>
                <w:color w:val="333333"/>
                <w:lang w:val="en"/>
              </w:rPr>
              <w:t xml:space="preserve"> </w:t>
            </w:r>
            <w:r w:rsidR="00EF5C16" w:rsidRPr="00EF5C16">
              <w:rPr>
                <w:rFonts w:ascii="Arial" w:hAnsi="Arial" w:cs="Arial"/>
                <w:color w:val="333333"/>
                <w:lang w:val="en"/>
              </w:rPr>
              <w:t>may then be made for</w:t>
            </w:r>
            <w:r w:rsidR="00704437">
              <w:rPr>
                <w:rFonts w:ascii="Arial" w:hAnsi="Arial" w:cs="Arial"/>
                <w:color w:val="333333"/>
                <w:lang w:val="en"/>
              </w:rPr>
              <w:t xml:space="preserve"> </w:t>
            </w:r>
            <w:r w:rsidR="00EF5C16" w:rsidRPr="00EF5C16">
              <w:rPr>
                <w:rFonts w:ascii="Arial" w:hAnsi="Arial" w:cs="Arial"/>
                <w:color w:val="333333"/>
                <w:lang w:val="en"/>
              </w:rPr>
              <w:t>you to meet with the school’s SENCO</w:t>
            </w:r>
            <w:r w:rsidR="004546A8">
              <w:rPr>
                <w:rFonts w:ascii="Arial" w:hAnsi="Arial" w:cs="Arial"/>
                <w:color w:val="333333"/>
                <w:lang w:val="en"/>
              </w:rPr>
              <w:t xml:space="preserve">, </w:t>
            </w:r>
            <w:r w:rsidR="003C4E46">
              <w:rPr>
                <w:rFonts w:ascii="Arial" w:hAnsi="Arial" w:cs="Arial"/>
                <w:color w:val="333333"/>
                <w:lang w:val="en"/>
              </w:rPr>
              <w:t>Mrs.</w:t>
            </w:r>
            <w:r w:rsidR="004546A8">
              <w:rPr>
                <w:rFonts w:ascii="Arial" w:hAnsi="Arial" w:cs="Arial"/>
                <w:color w:val="333333"/>
                <w:lang w:val="en"/>
              </w:rPr>
              <w:t xml:space="preserve"> Begum</w:t>
            </w:r>
            <w:r w:rsidR="00EF5C16" w:rsidRPr="00EF5C16">
              <w:rPr>
                <w:rFonts w:ascii="Arial" w:hAnsi="Arial" w:cs="Arial"/>
                <w:color w:val="333333"/>
                <w:lang w:val="en"/>
              </w:rPr>
              <w:t xml:space="preserve"> to address your concerns and put appropriate actions in place</w:t>
            </w:r>
            <w:r w:rsidR="00EF5C16">
              <w:rPr>
                <w:rFonts w:ascii="Arial" w:hAnsi="Arial" w:cs="Arial"/>
                <w:color w:val="333333"/>
                <w:lang w:val="en"/>
              </w:rPr>
              <w:t>. She can be cont</w:t>
            </w:r>
            <w:r w:rsidR="00C357A8">
              <w:rPr>
                <w:rFonts w:ascii="Arial" w:hAnsi="Arial" w:cs="Arial"/>
                <w:color w:val="333333"/>
                <w:lang w:val="en"/>
              </w:rPr>
              <w:t>acted through the school office; p</w:t>
            </w:r>
            <w:r w:rsidR="00EF5C16">
              <w:rPr>
                <w:rFonts w:ascii="Arial" w:hAnsi="Arial" w:cs="Arial"/>
                <w:color w:val="333333"/>
                <w:lang w:val="en"/>
              </w:rPr>
              <w:t>lease phone or contact the school to arrange an appointment.</w:t>
            </w:r>
          </w:p>
          <w:p w14:paraId="24AC5290" w14:textId="77777777" w:rsidR="001F50F0" w:rsidRPr="001F50F0" w:rsidRDefault="001F50F0" w:rsidP="00EF5C16">
            <w:pPr>
              <w:shd w:val="clear" w:color="auto" w:fill="FFFFFF"/>
              <w:spacing w:line="384" w:lineRule="atLeast"/>
              <w:rPr>
                <w:rFonts w:ascii="Arial" w:hAnsi="Arial" w:cs="Arial"/>
                <w:color w:val="333333"/>
                <w:lang w:val="en"/>
              </w:rPr>
            </w:pPr>
          </w:p>
          <w:p w14:paraId="47932CC0" w14:textId="256C7055" w:rsidR="00EF5C16" w:rsidRPr="00EF5C16" w:rsidRDefault="00EF5C16" w:rsidP="00EF5C16">
            <w:pPr>
              <w:shd w:val="clear" w:color="auto" w:fill="FFFFFF"/>
              <w:spacing w:line="384" w:lineRule="atLeast"/>
              <w:rPr>
                <w:rFonts w:ascii="Arial" w:hAnsi="Arial" w:cs="Arial"/>
                <w:b/>
                <w:color w:val="00B050"/>
                <w:lang w:val="en"/>
              </w:rPr>
            </w:pPr>
            <w:r w:rsidRPr="00EF5C16">
              <w:rPr>
                <w:rFonts w:ascii="Arial" w:hAnsi="Arial" w:cs="Arial"/>
                <w:b/>
                <w:color w:val="00B050"/>
                <w:lang w:val="en"/>
              </w:rPr>
              <w:t>How will I know how well my child is doing and how will you help me support my child</w:t>
            </w:r>
            <w:r>
              <w:rPr>
                <w:rFonts w:ascii="Arial" w:hAnsi="Arial" w:cs="Arial"/>
                <w:b/>
                <w:color w:val="00B050"/>
                <w:lang w:val="en"/>
              </w:rPr>
              <w:t>’</w:t>
            </w:r>
            <w:r w:rsidRPr="00EF5C16">
              <w:rPr>
                <w:rFonts w:ascii="Arial" w:hAnsi="Arial" w:cs="Arial"/>
                <w:b/>
                <w:color w:val="00B050"/>
                <w:lang w:val="en"/>
              </w:rPr>
              <w:t>s learning?</w:t>
            </w:r>
          </w:p>
          <w:p w14:paraId="2B71BF8B" w14:textId="6D3C7FDA" w:rsidR="00C357A8" w:rsidRDefault="00EF5C16" w:rsidP="004E760D">
            <w:pPr>
              <w:shd w:val="clear" w:color="auto" w:fill="FFFFFF"/>
              <w:tabs>
                <w:tab w:val="center" w:pos="16795"/>
              </w:tabs>
              <w:spacing w:after="360" w:line="323" w:lineRule="atLeast"/>
              <w:ind w:left="34" w:right="34"/>
              <w:rPr>
                <w:rFonts w:ascii="Arial" w:eastAsia="Times New Roman" w:hAnsi="Arial" w:cs="Arial"/>
                <w:color w:val="333333"/>
                <w:lang w:eastAsia="en-GB"/>
              </w:rPr>
            </w:pPr>
            <w:r>
              <w:rPr>
                <w:rFonts w:ascii="Arial" w:eastAsia="Times New Roman" w:hAnsi="Arial" w:cs="Arial"/>
                <w:color w:val="333333"/>
                <w:lang w:eastAsia="en-GB"/>
              </w:rPr>
              <w:t>P</w:t>
            </w:r>
            <w:r w:rsidR="000D4E2F" w:rsidRPr="00EF5C16">
              <w:rPr>
                <w:rFonts w:ascii="Arial" w:eastAsia="Times New Roman" w:hAnsi="Arial" w:cs="Arial"/>
                <w:color w:val="333333"/>
                <w:lang w:eastAsia="en-GB"/>
              </w:rPr>
              <w:t>arents will have the opportunity to discuss their child’s progress with class teachers at parents evening consultations. The SENCO is always available</w:t>
            </w:r>
            <w:r w:rsidR="00C357A8">
              <w:rPr>
                <w:rFonts w:ascii="Arial" w:eastAsia="Times New Roman" w:hAnsi="Arial" w:cs="Arial"/>
                <w:color w:val="333333"/>
                <w:lang w:eastAsia="en-GB"/>
              </w:rPr>
              <w:t xml:space="preserve"> </w:t>
            </w:r>
            <w:r w:rsidR="00C357A8" w:rsidRPr="00EF5C16">
              <w:rPr>
                <w:rFonts w:ascii="Arial" w:eastAsia="Times New Roman" w:hAnsi="Arial" w:cs="Arial"/>
                <w:color w:val="333333"/>
                <w:lang w:eastAsia="en-GB"/>
              </w:rPr>
              <w:t>on these evenings for further discussion and to support parents/carers with any concerns they may have.</w:t>
            </w:r>
            <w:r w:rsidR="00C357A8">
              <w:rPr>
                <w:rFonts w:ascii="Arial" w:eastAsia="Times New Roman" w:hAnsi="Arial" w:cs="Arial"/>
                <w:color w:val="333333"/>
                <w:lang w:eastAsia="en-GB"/>
              </w:rPr>
              <w:t xml:space="preserve"> </w:t>
            </w:r>
            <w:r w:rsidR="00C357A8" w:rsidRPr="004546A8">
              <w:rPr>
                <w:rFonts w:ascii="Arial" w:eastAsia="Times New Roman" w:hAnsi="Arial" w:cs="Arial"/>
                <w:color w:val="333333"/>
                <w:lang w:eastAsia="en-GB"/>
              </w:rPr>
              <w:t>Parents are expected to be involved in supporting their child’s learning; this will often b</w:t>
            </w:r>
            <w:r w:rsidR="001F50F0">
              <w:rPr>
                <w:rFonts w:ascii="Arial" w:eastAsia="Times New Roman" w:hAnsi="Arial" w:cs="Arial"/>
                <w:color w:val="333333"/>
                <w:lang w:eastAsia="en-GB"/>
              </w:rPr>
              <w:t>e through supporting with</w:t>
            </w:r>
            <w:r w:rsidR="00C357A8" w:rsidRPr="004546A8">
              <w:rPr>
                <w:rFonts w:ascii="Arial" w:eastAsia="Times New Roman" w:hAnsi="Arial" w:cs="Arial"/>
                <w:color w:val="333333"/>
                <w:lang w:eastAsia="en-GB"/>
              </w:rPr>
              <w:t xml:space="preserve"> homework tasks or reinforcing class strategies.</w:t>
            </w:r>
          </w:p>
          <w:p w14:paraId="498CC200" w14:textId="7A84F70A" w:rsidR="004546A8" w:rsidRPr="004546A8" w:rsidRDefault="004546A8" w:rsidP="000D4E2F">
            <w:pPr>
              <w:shd w:val="clear" w:color="auto" w:fill="FFFFFF"/>
              <w:spacing w:line="384" w:lineRule="atLeast"/>
              <w:rPr>
                <w:rFonts w:ascii="Arial" w:hAnsi="Arial" w:cs="Arial"/>
                <w:b/>
                <w:color w:val="00B050"/>
              </w:rPr>
            </w:pPr>
            <w:r w:rsidRPr="004546A8">
              <w:rPr>
                <w:rFonts w:ascii="Arial" w:hAnsi="Arial" w:cs="Arial"/>
                <w:b/>
                <w:color w:val="00B050"/>
              </w:rPr>
              <w:t>What support will there be for my child’s overall well- being?</w:t>
            </w:r>
          </w:p>
          <w:p w14:paraId="3C610F85" w14:textId="469BF54C" w:rsidR="001F50F0" w:rsidRPr="004546A8" w:rsidRDefault="004546A8" w:rsidP="004546A8">
            <w:pPr>
              <w:shd w:val="clear" w:color="auto" w:fill="FFFFFF"/>
              <w:spacing w:after="360" w:line="323" w:lineRule="atLeast"/>
              <w:rPr>
                <w:rFonts w:ascii="Arial" w:eastAsia="Times New Roman" w:hAnsi="Arial" w:cs="Arial"/>
                <w:color w:val="333333"/>
                <w:lang w:eastAsia="en-GB"/>
              </w:rPr>
            </w:pPr>
            <w:r>
              <w:rPr>
                <w:rFonts w:ascii="Arial" w:eastAsia="Times New Roman" w:hAnsi="Arial" w:cs="Arial"/>
                <w:color w:val="333333"/>
                <w:lang w:eastAsia="en-GB"/>
              </w:rPr>
              <w:t>The leadership team, the SENCO</w:t>
            </w:r>
            <w:r w:rsidR="000D4E2F" w:rsidRPr="004546A8">
              <w:rPr>
                <w:rFonts w:ascii="Arial" w:eastAsia="Times New Roman" w:hAnsi="Arial" w:cs="Arial"/>
                <w:color w:val="333333"/>
                <w:lang w:eastAsia="en-GB"/>
              </w:rPr>
              <w:t xml:space="preserve"> who along with class teachers and support staff, make sure children have the highest level of pastoral care possible. As part of the team, we have a Learning Mentor, who work</w:t>
            </w:r>
            <w:r>
              <w:rPr>
                <w:rFonts w:ascii="Arial" w:eastAsia="Times New Roman" w:hAnsi="Arial" w:cs="Arial"/>
                <w:color w:val="333333"/>
                <w:lang w:eastAsia="en-GB"/>
              </w:rPr>
              <w:t>s</w:t>
            </w:r>
            <w:r w:rsidR="000D4E2F" w:rsidRPr="004546A8">
              <w:rPr>
                <w:rFonts w:ascii="Arial" w:eastAsia="Times New Roman" w:hAnsi="Arial" w:cs="Arial"/>
                <w:color w:val="333333"/>
                <w:lang w:eastAsia="en-GB"/>
              </w:rPr>
              <w:t xml:space="preserve"> with specific children and families, </w:t>
            </w:r>
            <w:proofErr w:type="gramStart"/>
            <w:r w:rsidR="000D4E2F" w:rsidRPr="004546A8">
              <w:rPr>
                <w:rFonts w:ascii="Arial" w:eastAsia="Times New Roman" w:hAnsi="Arial" w:cs="Arial"/>
                <w:color w:val="333333"/>
                <w:lang w:eastAsia="en-GB"/>
              </w:rPr>
              <w:t>in order to</w:t>
            </w:r>
            <w:proofErr w:type="gramEnd"/>
            <w:r w:rsidR="000D4E2F" w:rsidRPr="004546A8">
              <w:rPr>
                <w:rFonts w:ascii="Arial" w:eastAsia="Times New Roman" w:hAnsi="Arial" w:cs="Arial"/>
                <w:color w:val="333333"/>
                <w:lang w:eastAsia="en-GB"/>
              </w:rPr>
              <w:t xml:space="preserve"> meet their emotional and social needs.</w:t>
            </w:r>
            <w:r w:rsidR="002D735D" w:rsidRPr="004546A8">
              <w:rPr>
                <w:rFonts w:ascii="Arial" w:eastAsia="Times New Roman" w:hAnsi="Arial" w:cs="Arial"/>
                <w:color w:val="333333"/>
                <w:lang w:eastAsia="en-GB"/>
              </w:rPr>
              <w:t xml:space="preserve"> We enjoy working partnerships with many </w:t>
            </w:r>
            <w:r w:rsidR="00CE46DD">
              <w:rPr>
                <w:rFonts w:ascii="Arial" w:eastAsia="Times New Roman" w:hAnsi="Arial" w:cs="Arial"/>
                <w:color w:val="333333"/>
                <w:lang w:eastAsia="en-GB"/>
              </w:rPr>
              <w:t xml:space="preserve">agencies and ensure that </w:t>
            </w:r>
            <w:r w:rsidR="002D735D" w:rsidRPr="004546A8">
              <w:rPr>
                <w:rFonts w:ascii="Arial" w:eastAsia="Times New Roman" w:hAnsi="Arial" w:cs="Arial"/>
                <w:color w:val="333333"/>
                <w:lang w:eastAsia="en-GB"/>
              </w:rPr>
              <w:t>sup</w:t>
            </w:r>
            <w:r w:rsidR="00CE46DD">
              <w:rPr>
                <w:rFonts w:ascii="Arial" w:eastAsia="Times New Roman" w:hAnsi="Arial" w:cs="Arial"/>
                <w:color w:val="333333"/>
                <w:lang w:eastAsia="en-GB"/>
              </w:rPr>
              <w:t>port is available through o</w:t>
            </w:r>
            <w:r w:rsidR="002D735D" w:rsidRPr="004546A8">
              <w:rPr>
                <w:rFonts w:ascii="Arial" w:eastAsia="Times New Roman" w:hAnsi="Arial" w:cs="Arial"/>
                <w:color w:val="333333"/>
                <w:lang w:eastAsia="en-GB"/>
              </w:rPr>
              <w:t>utreach workers and Child and Adolescent mental Health workers (CAMHS) for families who may need additional support.</w:t>
            </w:r>
            <w:r w:rsidR="001F50F0">
              <w:rPr>
                <w:rFonts w:ascii="Arial" w:eastAsia="Times New Roman" w:hAnsi="Arial" w:cs="Arial"/>
                <w:color w:val="333333"/>
                <w:lang w:eastAsia="en-GB"/>
              </w:rPr>
              <w:t xml:space="preserve"> Heathlands is committed to the highest standards in protecting and safeguarding the children entrusted to our </w:t>
            </w:r>
            <w:proofErr w:type="gramStart"/>
            <w:r w:rsidR="001F50F0">
              <w:rPr>
                <w:rFonts w:ascii="Arial" w:eastAsia="Times New Roman" w:hAnsi="Arial" w:cs="Arial"/>
                <w:color w:val="333333"/>
                <w:lang w:eastAsia="en-GB"/>
              </w:rPr>
              <w:t>care</w:t>
            </w:r>
            <w:r w:rsidR="00D76B32">
              <w:rPr>
                <w:rFonts w:ascii="Arial" w:eastAsia="Times New Roman" w:hAnsi="Arial" w:cs="Arial"/>
                <w:color w:val="333333"/>
                <w:lang w:eastAsia="en-GB"/>
              </w:rPr>
              <w:t xml:space="preserve"> </w:t>
            </w:r>
            <w:r w:rsidR="001F50F0">
              <w:rPr>
                <w:rFonts w:ascii="Arial" w:eastAsia="Times New Roman" w:hAnsi="Arial" w:cs="Arial"/>
                <w:color w:val="333333"/>
                <w:lang w:eastAsia="en-GB"/>
              </w:rPr>
              <w:t>.</w:t>
            </w:r>
            <w:r w:rsidR="000D4E2F" w:rsidRPr="004546A8">
              <w:rPr>
                <w:rFonts w:ascii="Arial" w:eastAsia="Times New Roman" w:hAnsi="Arial" w:cs="Arial"/>
                <w:color w:val="333333"/>
                <w:lang w:eastAsia="en-GB"/>
              </w:rPr>
              <w:t>All</w:t>
            </w:r>
            <w:proofErr w:type="gramEnd"/>
            <w:r w:rsidR="000D4E2F" w:rsidRPr="004546A8">
              <w:rPr>
                <w:rFonts w:ascii="Arial" w:eastAsia="Times New Roman" w:hAnsi="Arial" w:cs="Arial"/>
                <w:color w:val="333333"/>
                <w:lang w:eastAsia="en-GB"/>
              </w:rPr>
              <w:t xml:space="preserve"> our staff are trained in Child Protection procedures;</w:t>
            </w:r>
            <w:r w:rsidR="001F50F0">
              <w:rPr>
                <w:rFonts w:ascii="Arial" w:eastAsia="Times New Roman" w:hAnsi="Arial" w:cs="Arial"/>
                <w:color w:val="333333"/>
                <w:lang w:eastAsia="en-GB"/>
              </w:rPr>
              <w:t xml:space="preserve"> and the Head teacher Mr </w:t>
            </w:r>
            <w:r w:rsidR="0009733D">
              <w:rPr>
                <w:rFonts w:ascii="Arial" w:eastAsia="Times New Roman" w:hAnsi="Arial" w:cs="Arial"/>
                <w:color w:val="333333"/>
                <w:lang w:eastAsia="en-GB"/>
              </w:rPr>
              <w:t xml:space="preserve">P. </w:t>
            </w:r>
            <w:r w:rsidR="0009733D">
              <w:rPr>
                <w:rFonts w:ascii="Arial" w:eastAsia="Times New Roman" w:hAnsi="Arial" w:cs="Arial"/>
                <w:color w:val="333333"/>
                <w:lang w:eastAsia="en-GB"/>
              </w:rPr>
              <w:lastRenderedPageBreak/>
              <w:t>Higgins</w:t>
            </w:r>
            <w:r w:rsidR="001F50F0">
              <w:rPr>
                <w:rFonts w:ascii="Arial" w:eastAsia="Times New Roman" w:hAnsi="Arial" w:cs="Arial"/>
                <w:color w:val="333333"/>
                <w:lang w:eastAsia="en-GB"/>
              </w:rPr>
              <w:t xml:space="preserve"> is</w:t>
            </w:r>
            <w:r w:rsidR="000D4E2F" w:rsidRPr="004546A8">
              <w:rPr>
                <w:rFonts w:ascii="Arial" w:eastAsia="Times New Roman" w:hAnsi="Arial" w:cs="Arial"/>
                <w:color w:val="333333"/>
                <w:lang w:eastAsia="en-GB"/>
              </w:rPr>
              <w:t xml:space="preserve"> </w:t>
            </w:r>
            <w:r w:rsidR="001F50F0">
              <w:rPr>
                <w:rFonts w:ascii="Arial" w:eastAsia="Times New Roman" w:hAnsi="Arial" w:cs="Arial"/>
                <w:color w:val="333333"/>
                <w:lang w:eastAsia="en-GB"/>
              </w:rPr>
              <w:t>s</w:t>
            </w:r>
            <w:r w:rsidR="000D4E2F" w:rsidRPr="004546A8">
              <w:rPr>
                <w:rFonts w:ascii="Arial" w:eastAsia="Times New Roman" w:hAnsi="Arial" w:cs="Arial"/>
                <w:color w:val="333333"/>
                <w:lang w:eastAsia="en-GB"/>
              </w:rPr>
              <w:t>pecially designated to ensure the safeguarding of all children.</w:t>
            </w:r>
            <w:r w:rsidR="001F50F0">
              <w:rPr>
                <w:rFonts w:ascii="Arial" w:eastAsia="Times New Roman" w:hAnsi="Arial" w:cs="Arial"/>
                <w:color w:val="333333"/>
                <w:lang w:eastAsia="en-GB"/>
              </w:rPr>
              <w:t xml:space="preserve"> Our school will support children by promoting a caring and positive environment within the school, encourage self- esteem and self -assertiveness and effectively tackle any bullying.</w:t>
            </w:r>
          </w:p>
          <w:p w14:paraId="278BB91A" w14:textId="7BAE0C00" w:rsidR="003F48AC" w:rsidRPr="007011BB" w:rsidRDefault="007011BB" w:rsidP="00FF34AA">
            <w:pPr>
              <w:shd w:val="clear" w:color="auto" w:fill="FFFFFF"/>
              <w:spacing w:line="384" w:lineRule="atLeast"/>
              <w:rPr>
                <w:rFonts w:ascii="Arial" w:hAnsi="Arial" w:cs="Arial"/>
                <w:b/>
                <w:color w:val="00B050"/>
              </w:rPr>
            </w:pPr>
            <w:r w:rsidRPr="007011BB">
              <w:rPr>
                <w:rFonts w:ascii="Arial" w:hAnsi="Arial" w:cs="Arial"/>
                <w:b/>
                <w:color w:val="00B050"/>
              </w:rPr>
              <w:t xml:space="preserve">What specialist services and expertise </w:t>
            </w:r>
            <w:r w:rsidR="00F53E2D">
              <w:rPr>
                <w:rFonts w:ascii="Arial" w:hAnsi="Arial" w:cs="Arial"/>
                <w:b/>
                <w:color w:val="00B050"/>
              </w:rPr>
              <w:t>a</w:t>
            </w:r>
            <w:r w:rsidRPr="007011BB">
              <w:rPr>
                <w:rFonts w:ascii="Arial" w:hAnsi="Arial" w:cs="Arial"/>
                <w:b/>
                <w:color w:val="00B050"/>
              </w:rPr>
              <w:t>re available or accessed by the school?</w:t>
            </w:r>
          </w:p>
          <w:p w14:paraId="248ECBB3" w14:textId="6562AD26" w:rsidR="003F48AC" w:rsidRDefault="00B4731D" w:rsidP="00B4731D">
            <w:pPr>
              <w:rPr>
                <w:rFonts w:ascii="Arial" w:hAnsi="Arial" w:cs="Arial"/>
              </w:rPr>
            </w:pPr>
            <w:r w:rsidRPr="00586224">
              <w:rPr>
                <w:rFonts w:ascii="Arial" w:hAnsi="Arial" w:cs="Arial"/>
              </w:rPr>
              <w:t xml:space="preserve">At Heathlands if we feel a pupil needs more specialist help, we </w:t>
            </w:r>
            <w:proofErr w:type="gramStart"/>
            <w:r w:rsidRPr="00586224">
              <w:rPr>
                <w:rFonts w:ascii="Arial" w:hAnsi="Arial" w:cs="Arial"/>
              </w:rPr>
              <w:t>are able to</w:t>
            </w:r>
            <w:proofErr w:type="gramEnd"/>
            <w:r w:rsidRPr="00586224">
              <w:rPr>
                <w:rFonts w:ascii="Arial" w:hAnsi="Arial" w:cs="Arial"/>
              </w:rPr>
              <w:t xml:space="preserve"> seek advice from the following professionals.</w:t>
            </w:r>
          </w:p>
          <w:p w14:paraId="15294AE7" w14:textId="77777777" w:rsidR="00B4731D" w:rsidRPr="00586224" w:rsidRDefault="00B4731D" w:rsidP="00B4731D">
            <w:pPr>
              <w:rPr>
                <w:rFonts w:ascii="Arial" w:hAnsi="Arial" w:cs="Arial"/>
              </w:rPr>
            </w:pPr>
            <w:r w:rsidRPr="00586224">
              <w:rPr>
                <w:rFonts w:ascii="Arial" w:hAnsi="Arial" w:cs="Arial"/>
              </w:rPr>
              <w:t xml:space="preserve">If we feel that your child needs support from these services, school will always discuss this with you and obtain your permission.  </w:t>
            </w:r>
          </w:p>
          <w:p w14:paraId="6C2B2E39" w14:textId="77777777" w:rsidR="004F372E" w:rsidRDefault="004F372E" w:rsidP="004F372E">
            <w:pPr>
              <w:rPr>
                <w:rFonts w:ascii="Arial" w:hAnsi="Arial" w:cs="Arial"/>
                <w:b/>
                <w:color w:val="002060"/>
                <w:sz w:val="24"/>
                <w:szCs w:val="24"/>
              </w:rPr>
            </w:pPr>
          </w:p>
        </w:tc>
      </w:tr>
      <w:tr w:rsidR="00FF34AA" w14:paraId="6E235A03" w14:textId="77777777" w:rsidTr="003857F4">
        <w:trPr>
          <w:trHeight w:val="132"/>
        </w:trPr>
        <w:tc>
          <w:tcPr>
            <w:tcW w:w="14459" w:type="dxa"/>
          </w:tcPr>
          <w:tbl>
            <w:tblPr>
              <w:tblStyle w:val="TableGrid"/>
              <w:tblpPr w:leftFromText="180" w:rightFromText="180" w:vertAnchor="page" w:horzAnchor="margin" w:tblpY="1"/>
              <w:tblOverlap w:val="never"/>
              <w:tblW w:w="14089" w:type="dxa"/>
              <w:tblLayout w:type="fixed"/>
              <w:tblLook w:val="04A0" w:firstRow="1" w:lastRow="0" w:firstColumn="1" w:lastColumn="0" w:noHBand="0" w:noVBand="1"/>
            </w:tblPr>
            <w:tblGrid>
              <w:gridCol w:w="1605"/>
              <w:gridCol w:w="1487"/>
              <w:gridCol w:w="1783"/>
              <w:gridCol w:w="1634"/>
              <w:gridCol w:w="1933"/>
              <w:gridCol w:w="1931"/>
              <w:gridCol w:w="1933"/>
              <w:gridCol w:w="1783"/>
            </w:tblGrid>
            <w:tr w:rsidR="00796D3E" w:rsidRPr="00B4731D" w14:paraId="182321D1" w14:textId="77777777" w:rsidTr="00796D3E">
              <w:trPr>
                <w:trHeight w:val="263"/>
              </w:trPr>
              <w:tc>
                <w:tcPr>
                  <w:tcW w:w="1605" w:type="dxa"/>
                </w:tcPr>
                <w:p w14:paraId="3D40A38D" w14:textId="198BA469"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lastRenderedPageBreak/>
                    <w:t>Access to Education- Pupil and School Support (PSS</w:t>
                  </w:r>
                  <w:r w:rsidR="0073015C" w:rsidRPr="0073015C">
                    <w:rPr>
                      <w:rFonts w:ascii="Arial" w:hAnsi="Arial" w:cs="Arial"/>
                      <w:b/>
                      <w:color w:val="00B050"/>
                      <w:sz w:val="20"/>
                      <w:szCs w:val="20"/>
                    </w:rPr>
                    <w:t>)</w:t>
                  </w:r>
                </w:p>
                <w:p w14:paraId="5C2734D8" w14:textId="77777777" w:rsidR="00796D3E" w:rsidRDefault="00796D3E" w:rsidP="00796D3E">
                  <w:pPr>
                    <w:rPr>
                      <w:rFonts w:ascii="Arial" w:hAnsi="Arial" w:cs="Arial"/>
                      <w:sz w:val="20"/>
                      <w:szCs w:val="20"/>
                    </w:rPr>
                  </w:pPr>
                </w:p>
                <w:p w14:paraId="67231B55" w14:textId="1134DDC4" w:rsidR="00796D3E" w:rsidRPr="00D62DA4" w:rsidRDefault="00796D3E" w:rsidP="00796D3E">
                  <w:pPr>
                    <w:rPr>
                      <w:rFonts w:ascii="Arial" w:hAnsi="Arial" w:cs="Arial"/>
                      <w:sz w:val="20"/>
                      <w:szCs w:val="20"/>
                    </w:rPr>
                  </w:pPr>
                  <w:r>
                    <w:rPr>
                      <w:rFonts w:ascii="Arial" w:hAnsi="Arial" w:cs="Arial"/>
                      <w:sz w:val="20"/>
                      <w:szCs w:val="20"/>
                    </w:rPr>
                    <w:t>Referrals made</w:t>
                  </w:r>
                  <w:r w:rsidRPr="00B4731D">
                    <w:rPr>
                      <w:rFonts w:ascii="Arial" w:hAnsi="Arial" w:cs="Arial"/>
                      <w:sz w:val="20"/>
                      <w:szCs w:val="20"/>
                    </w:rPr>
                    <w:t xml:space="preserve"> by </w:t>
                  </w:r>
                  <w:r>
                    <w:rPr>
                      <w:rFonts w:ascii="Arial" w:hAnsi="Arial" w:cs="Arial"/>
                      <w:sz w:val="20"/>
                      <w:szCs w:val="20"/>
                    </w:rPr>
                    <w:t xml:space="preserve">the </w:t>
                  </w:r>
                  <w:proofErr w:type="spellStart"/>
                  <w:r w:rsidRPr="00B4731D">
                    <w:rPr>
                      <w:rFonts w:ascii="Arial" w:hAnsi="Arial" w:cs="Arial"/>
                      <w:sz w:val="20"/>
                      <w:szCs w:val="20"/>
                    </w:rPr>
                    <w:t>SENCo</w:t>
                  </w:r>
                  <w:proofErr w:type="spellEnd"/>
                  <w:r w:rsidRPr="00B4731D">
                    <w:rPr>
                      <w:rFonts w:ascii="Arial" w:hAnsi="Arial" w:cs="Arial"/>
                      <w:sz w:val="20"/>
                      <w:szCs w:val="20"/>
                    </w:rPr>
                    <w:t xml:space="preserve">, where there are literacy or numeracy difficulties despite a variety of interventions having been tried within </w:t>
                  </w:r>
                  <w:r w:rsidR="003C4E46" w:rsidRPr="00B4731D">
                    <w:rPr>
                      <w:rFonts w:ascii="Arial" w:hAnsi="Arial" w:cs="Arial"/>
                      <w:sz w:val="20"/>
                      <w:szCs w:val="20"/>
                    </w:rPr>
                    <w:t>school.</w:t>
                  </w:r>
                </w:p>
              </w:tc>
              <w:tc>
                <w:tcPr>
                  <w:tcW w:w="1487" w:type="dxa"/>
                </w:tcPr>
                <w:p w14:paraId="48DC760D" w14:textId="1D2F118F"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Educational Psychologist (EP)</w:t>
                  </w:r>
                </w:p>
                <w:p w14:paraId="4CA9B952" w14:textId="77777777" w:rsidR="00796D3E" w:rsidRDefault="00796D3E" w:rsidP="00796D3E">
                  <w:pPr>
                    <w:rPr>
                      <w:rFonts w:ascii="Arial" w:hAnsi="Arial" w:cs="Arial"/>
                      <w:color w:val="00B050"/>
                      <w:sz w:val="20"/>
                      <w:szCs w:val="20"/>
                    </w:rPr>
                  </w:pPr>
                </w:p>
                <w:p w14:paraId="2E3E39F4" w14:textId="77777777" w:rsidR="00796D3E" w:rsidRDefault="00796D3E" w:rsidP="00796D3E">
                  <w:pPr>
                    <w:rPr>
                      <w:rFonts w:ascii="Arial" w:hAnsi="Arial" w:cs="Arial"/>
                      <w:sz w:val="20"/>
                      <w:szCs w:val="20"/>
                    </w:rPr>
                  </w:pPr>
                </w:p>
                <w:p w14:paraId="244218E3" w14:textId="77777777" w:rsidR="00796D3E" w:rsidRDefault="00796D3E" w:rsidP="00796D3E">
                  <w:pPr>
                    <w:rPr>
                      <w:rFonts w:ascii="Arial" w:hAnsi="Arial" w:cs="Arial"/>
                      <w:sz w:val="20"/>
                      <w:szCs w:val="20"/>
                    </w:rPr>
                  </w:pPr>
                </w:p>
                <w:p w14:paraId="16C18EBD" w14:textId="77777777" w:rsidR="00796D3E" w:rsidRPr="004F372E" w:rsidRDefault="00796D3E" w:rsidP="00796D3E">
                  <w:pPr>
                    <w:rPr>
                      <w:rFonts w:ascii="Arial" w:hAnsi="Arial" w:cs="Arial"/>
                      <w:color w:val="00B050"/>
                      <w:sz w:val="20"/>
                      <w:szCs w:val="20"/>
                    </w:rPr>
                  </w:pPr>
                  <w:r>
                    <w:rPr>
                      <w:rFonts w:ascii="Arial" w:hAnsi="Arial" w:cs="Arial"/>
                      <w:sz w:val="20"/>
                      <w:szCs w:val="20"/>
                    </w:rPr>
                    <w:t>Referrals made</w:t>
                  </w:r>
                  <w:r w:rsidRPr="00B4731D">
                    <w:rPr>
                      <w:rFonts w:ascii="Arial" w:hAnsi="Arial" w:cs="Arial"/>
                      <w:sz w:val="20"/>
                      <w:szCs w:val="20"/>
                    </w:rPr>
                    <w:t xml:space="preserve"> by </w:t>
                  </w:r>
                  <w:r>
                    <w:rPr>
                      <w:rFonts w:ascii="Arial" w:hAnsi="Arial" w:cs="Arial"/>
                      <w:sz w:val="20"/>
                      <w:szCs w:val="20"/>
                    </w:rPr>
                    <w:t xml:space="preserve">the </w:t>
                  </w:r>
                  <w:proofErr w:type="spellStart"/>
                  <w:r w:rsidRPr="00B4731D">
                    <w:rPr>
                      <w:rFonts w:ascii="Arial" w:hAnsi="Arial" w:cs="Arial"/>
                      <w:sz w:val="20"/>
                      <w:szCs w:val="20"/>
                    </w:rPr>
                    <w:t>SENCo</w:t>
                  </w:r>
                  <w:proofErr w:type="spellEnd"/>
                  <w:r w:rsidRPr="00B4731D">
                    <w:rPr>
                      <w:rFonts w:ascii="Arial" w:hAnsi="Arial" w:cs="Arial"/>
                      <w:sz w:val="20"/>
                      <w:szCs w:val="20"/>
                    </w:rPr>
                    <w:t xml:space="preserve"> if school and parent/carers have significant concerns about academic and/or behavioural or emotional development. </w:t>
                  </w:r>
                </w:p>
              </w:tc>
              <w:tc>
                <w:tcPr>
                  <w:tcW w:w="1783" w:type="dxa"/>
                </w:tcPr>
                <w:p w14:paraId="48355F29" w14:textId="681E2C2A" w:rsidR="00796D3E" w:rsidRPr="0073015C" w:rsidRDefault="00796D3E" w:rsidP="0009733D">
                  <w:pPr>
                    <w:jc w:val="center"/>
                    <w:rPr>
                      <w:rFonts w:ascii="Arial" w:hAnsi="Arial" w:cs="Arial"/>
                      <w:b/>
                      <w:color w:val="00B050"/>
                      <w:sz w:val="20"/>
                      <w:szCs w:val="20"/>
                    </w:rPr>
                  </w:pPr>
                  <w:r w:rsidRPr="0073015C">
                    <w:rPr>
                      <w:rFonts w:ascii="Arial" w:hAnsi="Arial" w:cs="Arial"/>
                      <w:b/>
                      <w:color w:val="00B050"/>
                      <w:sz w:val="20"/>
                      <w:szCs w:val="20"/>
                    </w:rPr>
                    <w:t xml:space="preserve">Communication and Autism Team </w:t>
                  </w:r>
                  <w:proofErr w:type="gramStart"/>
                  <w:r w:rsidRPr="0073015C">
                    <w:rPr>
                      <w:rFonts w:ascii="Arial" w:hAnsi="Arial" w:cs="Arial"/>
                      <w:b/>
                      <w:color w:val="00B050"/>
                      <w:sz w:val="20"/>
                      <w:szCs w:val="20"/>
                    </w:rPr>
                    <w:t>( CAT</w:t>
                  </w:r>
                  <w:proofErr w:type="gramEnd"/>
                  <w:r w:rsidRPr="0073015C">
                    <w:rPr>
                      <w:rFonts w:ascii="Arial" w:hAnsi="Arial" w:cs="Arial"/>
                      <w:b/>
                      <w:color w:val="00B050"/>
                      <w:sz w:val="20"/>
                      <w:szCs w:val="20"/>
                    </w:rPr>
                    <w:t xml:space="preserve">) </w:t>
                  </w:r>
                </w:p>
                <w:p w14:paraId="429076A5" w14:textId="77777777" w:rsidR="00796D3E" w:rsidRDefault="00796D3E" w:rsidP="00796D3E">
                  <w:pPr>
                    <w:rPr>
                      <w:rFonts w:ascii="Arial" w:hAnsi="Arial" w:cs="Arial"/>
                      <w:sz w:val="20"/>
                      <w:szCs w:val="20"/>
                    </w:rPr>
                  </w:pPr>
                </w:p>
                <w:p w14:paraId="3B246E1C" w14:textId="77777777" w:rsidR="00796D3E" w:rsidRDefault="00796D3E" w:rsidP="00796D3E">
                  <w:pPr>
                    <w:rPr>
                      <w:rFonts w:ascii="Arial" w:hAnsi="Arial" w:cs="Arial"/>
                      <w:sz w:val="20"/>
                      <w:szCs w:val="20"/>
                    </w:rPr>
                  </w:pPr>
                </w:p>
                <w:p w14:paraId="7FA0FDA9" w14:textId="77777777" w:rsidR="00796D3E" w:rsidRDefault="00796D3E" w:rsidP="00796D3E">
                  <w:pPr>
                    <w:rPr>
                      <w:rFonts w:ascii="Arial" w:hAnsi="Arial" w:cs="Arial"/>
                      <w:sz w:val="20"/>
                      <w:szCs w:val="20"/>
                    </w:rPr>
                  </w:pPr>
                </w:p>
                <w:p w14:paraId="5E304643" w14:textId="78B9D052" w:rsidR="00796D3E" w:rsidRDefault="00796D3E" w:rsidP="00796D3E">
                  <w:pPr>
                    <w:rPr>
                      <w:rFonts w:ascii="Arial" w:hAnsi="Arial" w:cs="Arial"/>
                      <w:sz w:val="20"/>
                      <w:szCs w:val="20"/>
                    </w:rPr>
                  </w:pPr>
                  <w:r>
                    <w:rPr>
                      <w:rFonts w:ascii="Arial" w:hAnsi="Arial" w:cs="Arial"/>
                      <w:sz w:val="20"/>
                      <w:szCs w:val="20"/>
                    </w:rPr>
                    <w:t>Referrals made</w:t>
                  </w:r>
                  <w:r w:rsidRPr="00B4731D">
                    <w:rPr>
                      <w:rFonts w:ascii="Arial" w:hAnsi="Arial" w:cs="Arial"/>
                      <w:sz w:val="20"/>
                      <w:szCs w:val="20"/>
                    </w:rPr>
                    <w:t xml:space="preserve"> by</w:t>
                  </w:r>
                  <w:r>
                    <w:rPr>
                      <w:rFonts w:ascii="Arial" w:hAnsi="Arial" w:cs="Arial"/>
                      <w:sz w:val="20"/>
                      <w:szCs w:val="20"/>
                    </w:rPr>
                    <w:t xml:space="preserve"> </w:t>
                  </w:r>
                  <w:r w:rsidR="003C4E46">
                    <w:rPr>
                      <w:rFonts w:ascii="Arial" w:hAnsi="Arial" w:cs="Arial"/>
                      <w:sz w:val="20"/>
                      <w:szCs w:val="20"/>
                    </w:rPr>
                    <w:t xml:space="preserve">the </w:t>
                  </w:r>
                  <w:proofErr w:type="spellStart"/>
                  <w:r w:rsidR="003C4E46" w:rsidRPr="00B4731D">
                    <w:rPr>
                      <w:rFonts w:ascii="Arial" w:hAnsi="Arial" w:cs="Arial"/>
                      <w:sz w:val="20"/>
                      <w:szCs w:val="20"/>
                    </w:rPr>
                    <w:t>SENCo</w:t>
                  </w:r>
                  <w:proofErr w:type="spellEnd"/>
                  <w:r w:rsidRPr="00B4731D">
                    <w:rPr>
                      <w:rFonts w:ascii="Arial" w:hAnsi="Arial" w:cs="Arial"/>
                      <w:sz w:val="20"/>
                      <w:szCs w:val="20"/>
                    </w:rPr>
                    <w:t xml:space="preserve"> if a formal autistic spectrum disorder (ASD) d</w:t>
                  </w:r>
                  <w:r>
                    <w:rPr>
                      <w:rFonts w:ascii="Arial" w:hAnsi="Arial" w:cs="Arial"/>
                      <w:sz w:val="20"/>
                      <w:szCs w:val="20"/>
                    </w:rPr>
                    <w:t>iagnosis has been made</w:t>
                  </w:r>
                  <w:r w:rsidR="0073015C">
                    <w:rPr>
                      <w:rFonts w:ascii="Arial" w:hAnsi="Arial" w:cs="Arial"/>
                      <w:sz w:val="20"/>
                      <w:szCs w:val="20"/>
                    </w:rPr>
                    <w:t xml:space="preserve"> </w:t>
                  </w:r>
                  <w:r w:rsidR="003C4E46">
                    <w:rPr>
                      <w:rFonts w:ascii="Arial" w:hAnsi="Arial" w:cs="Arial"/>
                      <w:sz w:val="20"/>
                      <w:szCs w:val="20"/>
                    </w:rPr>
                    <w:t xml:space="preserve">where </w:t>
                  </w:r>
                  <w:r w:rsidR="003C4E46" w:rsidRPr="00B4731D">
                    <w:rPr>
                      <w:rFonts w:ascii="Arial" w:hAnsi="Arial" w:cs="Arial"/>
                      <w:sz w:val="20"/>
                      <w:szCs w:val="20"/>
                    </w:rPr>
                    <w:t>school</w:t>
                  </w:r>
                  <w:r w:rsidRPr="00B4731D">
                    <w:rPr>
                      <w:rFonts w:ascii="Arial" w:hAnsi="Arial" w:cs="Arial"/>
                      <w:sz w:val="20"/>
                      <w:szCs w:val="20"/>
                    </w:rPr>
                    <w:t xml:space="preserve"> &amp; parents/carers agree the child has significant social communication </w:t>
                  </w:r>
                  <w:r w:rsidR="003C4E46" w:rsidRPr="00B4731D">
                    <w:rPr>
                      <w:rFonts w:ascii="Arial" w:hAnsi="Arial" w:cs="Arial"/>
                      <w:sz w:val="20"/>
                      <w:szCs w:val="20"/>
                    </w:rPr>
                    <w:t>difficulties</w:t>
                  </w:r>
                  <w:r w:rsidR="0009733D">
                    <w:rPr>
                      <w:rFonts w:ascii="Arial" w:hAnsi="Arial" w:cs="Arial"/>
                      <w:sz w:val="20"/>
                      <w:szCs w:val="20"/>
                    </w:rPr>
                    <w:t xml:space="preserve"> and has been referred to the Child development centre (CDC).</w:t>
                  </w:r>
                </w:p>
                <w:p w14:paraId="7D045A91" w14:textId="77777777" w:rsidR="00796D3E" w:rsidRPr="004F372E" w:rsidRDefault="00796D3E" w:rsidP="00796D3E">
                  <w:pPr>
                    <w:rPr>
                      <w:rFonts w:ascii="Arial" w:hAnsi="Arial" w:cs="Arial"/>
                      <w:color w:val="00B050"/>
                      <w:sz w:val="20"/>
                      <w:szCs w:val="20"/>
                    </w:rPr>
                  </w:pPr>
                </w:p>
              </w:tc>
              <w:tc>
                <w:tcPr>
                  <w:tcW w:w="1634" w:type="dxa"/>
                </w:tcPr>
                <w:p w14:paraId="2B1371E6" w14:textId="77777777"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Occupational Therapists (OT)</w:t>
                  </w:r>
                </w:p>
                <w:p w14:paraId="24055CE6" w14:textId="77777777"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development or coordination</w:t>
                  </w:r>
                </w:p>
                <w:p w14:paraId="24430EA6" w14:textId="77777777" w:rsidR="00796D3E" w:rsidRDefault="00796D3E" w:rsidP="00796D3E">
                  <w:pPr>
                    <w:rPr>
                      <w:rFonts w:ascii="Arial" w:hAnsi="Arial" w:cs="Arial"/>
                      <w:sz w:val="20"/>
                      <w:szCs w:val="20"/>
                    </w:rPr>
                  </w:pPr>
                </w:p>
                <w:p w14:paraId="3B95B446" w14:textId="77777777" w:rsidR="00796D3E" w:rsidRDefault="00796D3E" w:rsidP="00796D3E">
                  <w:pPr>
                    <w:rPr>
                      <w:rFonts w:ascii="Arial" w:hAnsi="Arial" w:cs="Arial"/>
                      <w:sz w:val="20"/>
                      <w:szCs w:val="20"/>
                    </w:rPr>
                  </w:pPr>
                </w:p>
                <w:p w14:paraId="7931B439" w14:textId="673D7EE2" w:rsidR="00796D3E" w:rsidRPr="004F372E" w:rsidRDefault="003C4E46" w:rsidP="00796D3E">
                  <w:pPr>
                    <w:rPr>
                      <w:rFonts w:ascii="Arial" w:hAnsi="Arial" w:cs="Arial"/>
                      <w:color w:val="00B050"/>
                      <w:sz w:val="20"/>
                      <w:szCs w:val="20"/>
                    </w:rPr>
                  </w:pPr>
                  <w:r w:rsidRPr="00B4731D">
                    <w:rPr>
                      <w:rFonts w:ascii="Arial" w:hAnsi="Arial" w:cs="Arial"/>
                      <w:sz w:val="20"/>
                      <w:szCs w:val="20"/>
                    </w:rPr>
                    <w:t>Pupi</w:t>
                  </w:r>
                  <w:r>
                    <w:rPr>
                      <w:rFonts w:ascii="Arial" w:hAnsi="Arial" w:cs="Arial"/>
                      <w:sz w:val="20"/>
                      <w:szCs w:val="20"/>
                    </w:rPr>
                    <w:t>l</w:t>
                  </w:r>
                  <w:r w:rsidRPr="00B4731D">
                    <w:rPr>
                      <w:rFonts w:ascii="Arial" w:hAnsi="Arial" w:cs="Arial"/>
                      <w:sz w:val="20"/>
                      <w:szCs w:val="20"/>
                    </w:rPr>
                    <w:t>s</w:t>
                  </w:r>
                  <w:r w:rsidR="00796D3E" w:rsidRPr="00B4731D">
                    <w:rPr>
                      <w:rFonts w:ascii="Arial" w:hAnsi="Arial" w:cs="Arial"/>
                      <w:sz w:val="20"/>
                      <w:szCs w:val="20"/>
                    </w:rPr>
                    <w:t xml:space="preserve"> referred by GP or paediatrician, when there is a specific concern about aspects of fine or gross motor</w:t>
                  </w:r>
                  <w:r w:rsidR="00796D3E" w:rsidRPr="004F372E">
                    <w:rPr>
                      <w:rFonts w:ascii="Arial" w:hAnsi="Arial" w:cs="Arial"/>
                      <w:color w:val="00B050"/>
                      <w:sz w:val="20"/>
                      <w:szCs w:val="20"/>
                    </w:rPr>
                    <w:t xml:space="preserve"> </w:t>
                  </w:r>
                </w:p>
                <w:p w14:paraId="02DBE3E6" w14:textId="77777777" w:rsidR="00796D3E" w:rsidRPr="004F372E" w:rsidRDefault="00796D3E" w:rsidP="00796D3E">
                  <w:pPr>
                    <w:rPr>
                      <w:rFonts w:ascii="Arial" w:hAnsi="Arial" w:cs="Arial"/>
                      <w:color w:val="00B050"/>
                      <w:sz w:val="20"/>
                      <w:szCs w:val="20"/>
                    </w:rPr>
                  </w:pPr>
                </w:p>
              </w:tc>
              <w:tc>
                <w:tcPr>
                  <w:tcW w:w="1933" w:type="dxa"/>
                </w:tcPr>
                <w:p w14:paraId="48C2A554" w14:textId="31C16461"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NHS Speech and Language Therapists (SALT</w:t>
                  </w:r>
                  <w:r w:rsidR="0073015C" w:rsidRPr="0073015C">
                    <w:rPr>
                      <w:rFonts w:ascii="Arial" w:hAnsi="Arial" w:cs="Arial"/>
                      <w:b/>
                      <w:color w:val="00B050"/>
                      <w:sz w:val="20"/>
                      <w:szCs w:val="20"/>
                    </w:rPr>
                    <w:t>)</w:t>
                  </w:r>
                </w:p>
                <w:p w14:paraId="6E4D58E3" w14:textId="77777777" w:rsidR="00796D3E" w:rsidRDefault="00796D3E" w:rsidP="00796D3E">
                  <w:pPr>
                    <w:rPr>
                      <w:rFonts w:ascii="Arial" w:hAnsi="Arial" w:cs="Arial"/>
                      <w:color w:val="00B050"/>
                      <w:sz w:val="20"/>
                      <w:szCs w:val="20"/>
                    </w:rPr>
                  </w:pPr>
                </w:p>
                <w:p w14:paraId="1316A81C" w14:textId="3D399D30" w:rsidR="00796D3E" w:rsidRDefault="00796D3E" w:rsidP="00796D3E">
                  <w:pPr>
                    <w:rPr>
                      <w:rFonts w:ascii="Arial" w:hAnsi="Arial" w:cs="Arial"/>
                      <w:color w:val="00B050"/>
                      <w:sz w:val="20"/>
                      <w:szCs w:val="20"/>
                    </w:rPr>
                  </w:pPr>
                </w:p>
                <w:p w14:paraId="6650024B" w14:textId="77777777" w:rsidR="0009733D" w:rsidRDefault="0009733D" w:rsidP="00796D3E">
                  <w:pPr>
                    <w:rPr>
                      <w:rFonts w:ascii="Arial" w:hAnsi="Arial" w:cs="Arial"/>
                      <w:sz w:val="20"/>
                      <w:szCs w:val="20"/>
                    </w:rPr>
                  </w:pPr>
                </w:p>
                <w:p w14:paraId="673BE4F4" w14:textId="77777777" w:rsidR="00796D3E" w:rsidRDefault="00796D3E" w:rsidP="00796D3E">
                  <w:pPr>
                    <w:rPr>
                      <w:rFonts w:ascii="Arial" w:hAnsi="Arial" w:cs="Arial"/>
                      <w:color w:val="00B050"/>
                      <w:sz w:val="20"/>
                      <w:szCs w:val="20"/>
                    </w:rPr>
                  </w:pPr>
                  <w:r w:rsidRPr="00B4731D">
                    <w:rPr>
                      <w:rFonts w:ascii="Arial" w:hAnsi="Arial" w:cs="Arial"/>
                      <w:sz w:val="20"/>
                      <w:szCs w:val="20"/>
                    </w:rPr>
                    <w:t>Pupils referred by school or GP, when there is a specific concern about speech and language development. This could include understanding</w:t>
                  </w:r>
                </w:p>
                <w:p w14:paraId="7FCB59FA" w14:textId="77777777" w:rsidR="00796D3E" w:rsidRDefault="00796D3E" w:rsidP="00796D3E">
                  <w:pPr>
                    <w:rPr>
                      <w:rFonts w:ascii="Arial" w:hAnsi="Arial" w:cs="Arial"/>
                      <w:color w:val="00B050"/>
                      <w:sz w:val="20"/>
                      <w:szCs w:val="20"/>
                    </w:rPr>
                  </w:pPr>
                </w:p>
                <w:p w14:paraId="3747B6E5" w14:textId="77777777" w:rsidR="00796D3E" w:rsidRDefault="00796D3E" w:rsidP="00796D3E">
                  <w:pPr>
                    <w:rPr>
                      <w:rFonts w:ascii="Arial" w:hAnsi="Arial" w:cs="Arial"/>
                      <w:color w:val="00B050"/>
                      <w:sz w:val="20"/>
                      <w:szCs w:val="20"/>
                    </w:rPr>
                  </w:pPr>
                </w:p>
                <w:p w14:paraId="55403865" w14:textId="77777777" w:rsidR="00796D3E" w:rsidRDefault="00796D3E" w:rsidP="00796D3E">
                  <w:pPr>
                    <w:rPr>
                      <w:rFonts w:ascii="Arial" w:hAnsi="Arial" w:cs="Arial"/>
                      <w:color w:val="00B050"/>
                      <w:sz w:val="20"/>
                      <w:szCs w:val="20"/>
                    </w:rPr>
                  </w:pPr>
                </w:p>
                <w:p w14:paraId="1BC0664A" w14:textId="77777777" w:rsidR="00796D3E" w:rsidRPr="004F372E" w:rsidRDefault="00796D3E" w:rsidP="00796D3E">
                  <w:pPr>
                    <w:rPr>
                      <w:rFonts w:ascii="Arial" w:hAnsi="Arial" w:cs="Arial"/>
                      <w:color w:val="00B050"/>
                      <w:sz w:val="20"/>
                      <w:szCs w:val="20"/>
                    </w:rPr>
                  </w:pPr>
                </w:p>
              </w:tc>
              <w:tc>
                <w:tcPr>
                  <w:tcW w:w="1931" w:type="dxa"/>
                </w:tcPr>
                <w:p w14:paraId="3F20F86E" w14:textId="6334B760" w:rsidR="00796D3E" w:rsidRDefault="00796D3E" w:rsidP="00796D3E">
                  <w:pPr>
                    <w:jc w:val="center"/>
                    <w:rPr>
                      <w:rFonts w:ascii="Arial" w:hAnsi="Arial" w:cs="Arial"/>
                      <w:b/>
                      <w:color w:val="00B050"/>
                      <w:sz w:val="20"/>
                      <w:szCs w:val="20"/>
                    </w:rPr>
                  </w:pPr>
                  <w:r w:rsidRPr="0073015C">
                    <w:rPr>
                      <w:rFonts w:ascii="Arial" w:hAnsi="Arial" w:cs="Arial"/>
                      <w:b/>
                      <w:color w:val="00B050"/>
                      <w:sz w:val="20"/>
                      <w:szCs w:val="20"/>
                    </w:rPr>
                    <w:t>Community Paediatricians</w:t>
                  </w:r>
                </w:p>
                <w:p w14:paraId="786BCB6B" w14:textId="3B0D0F60" w:rsidR="0073015C" w:rsidRPr="0073015C" w:rsidRDefault="0073015C" w:rsidP="00796D3E">
                  <w:pPr>
                    <w:jc w:val="center"/>
                    <w:rPr>
                      <w:rFonts w:ascii="Arial" w:hAnsi="Arial" w:cs="Arial"/>
                      <w:b/>
                      <w:color w:val="00B050"/>
                      <w:sz w:val="20"/>
                      <w:szCs w:val="20"/>
                    </w:rPr>
                  </w:pPr>
                  <w:r>
                    <w:rPr>
                      <w:rFonts w:ascii="Arial" w:hAnsi="Arial" w:cs="Arial"/>
                      <w:b/>
                      <w:color w:val="00B050"/>
                      <w:sz w:val="20"/>
                      <w:szCs w:val="20"/>
                    </w:rPr>
                    <w:t>CDC</w:t>
                  </w:r>
                </w:p>
                <w:p w14:paraId="6EE75BBD" w14:textId="77777777" w:rsidR="00796D3E" w:rsidRDefault="00796D3E" w:rsidP="00796D3E">
                  <w:pPr>
                    <w:rPr>
                      <w:rFonts w:ascii="Arial" w:hAnsi="Arial" w:cs="Arial"/>
                      <w:sz w:val="20"/>
                      <w:szCs w:val="20"/>
                    </w:rPr>
                  </w:pPr>
                </w:p>
                <w:p w14:paraId="3CB76250" w14:textId="77777777" w:rsidR="00796D3E" w:rsidRDefault="00796D3E" w:rsidP="00796D3E">
                  <w:pPr>
                    <w:rPr>
                      <w:rFonts w:ascii="Arial" w:hAnsi="Arial" w:cs="Arial"/>
                      <w:sz w:val="20"/>
                      <w:szCs w:val="20"/>
                    </w:rPr>
                  </w:pPr>
                </w:p>
                <w:p w14:paraId="62436C41" w14:textId="77777777" w:rsidR="00796D3E" w:rsidRDefault="00796D3E" w:rsidP="00796D3E">
                  <w:pPr>
                    <w:rPr>
                      <w:rFonts w:ascii="Arial" w:hAnsi="Arial" w:cs="Arial"/>
                      <w:sz w:val="20"/>
                      <w:szCs w:val="20"/>
                    </w:rPr>
                  </w:pPr>
                </w:p>
                <w:p w14:paraId="193C436A" w14:textId="77777777" w:rsidR="00796D3E" w:rsidRDefault="00796D3E" w:rsidP="00796D3E">
                  <w:pPr>
                    <w:rPr>
                      <w:rFonts w:ascii="Arial" w:hAnsi="Arial" w:cs="Arial"/>
                      <w:sz w:val="20"/>
                      <w:szCs w:val="20"/>
                    </w:rPr>
                  </w:pPr>
                </w:p>
                <w:p w14:paraId="37F2EAA9" w14:textId="77777777" w:rsidR="00796D3E" w:rsidRPr="004F372E" w:rsidRDefault="00796D3E" w:rsidP="00796D3E">
                  <w:pPr>
                    <w:rPr>
                      <w:rFonts w:ascii="Arial" w:hAnsi="Arial" w:cs="Arial"/>
                      <w:sz w:val="20"/>
                      <w:szCs w:val="20"/>
                    </w:rPr>
                  </w:pPr>
                  <w:r w:rsidRPr="004F372E">
                    <w:rPr>
                      <w:rFonts w:ascii="Arial" w:hAnsi="Arial" w:cs="Arial"/>
                      <w:sz w:val="20"/>
                      <w:szCs w:val="20"/>
                    </w:rPr>
                    <w:t xml:space="preserve">Pupils referred by school or GP when there is a specific concern regarding development (this can be physical, emotional, social or behavioural) Referral Form, then via named contact) </w:t>
                  </w:r>
                </w:p>
              </w:tc>
              <w:tc>
                <w:tcPr>
                  <w:tcW w:w="1933" w:type="dxa"/>
                </w:tcPr>
                <w:p w14:paraId="7D213539" w14:textId="77777777"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Physical Difficulties School Support (PDSS)</w:t>
                  </w:r>
                </w:p>
                <w:p w14:paraId="7F63924E" w14:textId="6BA29DDC" w:rsidR="00796D3E" w:rsidRPr="0073015C" w:rsidRDefault="00796D3E" w:rsidP="0009733D">
                  <w:pPr>
                    <w:jc w:val="center"/>
                    <w:rPr>
                      <w:rFonts w:ascii="Arial" w:hAnsi="Arial" w:cs="Arial"/>
                      <w:b/>
                      <w:color w:val="00B050"/>
                      <w:sz w:val="20"/>
                      <w:szCs w:val="20"/>
                    </w:rPr>
                  </w:pPr>
                  <w:r w:rsidRPr="0073015C">
                    <w:rPr>
                      <w:rFonts w:ascii="Arial" w:hAnsi="Arial" w:cs="Arial"/>
                      <w:b/>
                      <w:color w:val="00B050"/>
                      <w:sz w:val="20"/>
                      <w:szCs w:val="20"/>
                    </w:rPr>
                    <w:t>Brays Outreach</w:t>
                  </w:r>
                </w:p>
                <w:p w14:paraId="588EE852" w14:textId="77777777" w:rsidR="0009733D" w:rsidRDefault="0009733D" w:rsidP="0009733D">
                  <w:pPr>
                    <w:jc w:val="center"/>
                    <w:rPr>
                      <w:rFonts w:ascii="Arial" w:hAnsi="Arial" w:cs="Arial"/>
                      <w:color w:val="00B050"/>
                      <w:sz w:val="20"/>
                      <w:szCs w:val="20"/>
                    </w:rPr>
                  </w:pPr>
                </w:p>
                <w:p w14:paraId="29F0BA2A" w14:textId="77777777" w:rsidR="00796D3E" w:rsidRDefault="00796D3E" w:rsidP="00796D3E">
                  <w:pPr>
                    <w:rPr>
                      <w:rFonts w:ascii="Arial" w:hAnsi="Arial" w:cs="Arial"/>
                      <w:color w:val="00B050"/>
                      <w:sz w:val="20"/>
                      <w:szCs w:val="20"/>
                    </w:rPr>
                  </w:pPr>
                </w:p>
                <w:p w14:paraId="1322B29B" w14:textId="77777777" w:rsidR="00796D3E" w:rsidRPr="004F372E" w:rsidRDefault="00796D3E" w:rsidP="00796D3E">
                  <w:pPr>
                    <w:rPr>
                      <w:rFonts w:ascii="Arial" w:hAnsi="Arial" w:cs="Arial"/>
                      <w:sz w:val="20"/>
                      <w:szCs w:val="20"/>
                    </w:rPr>
                  </w:pPr>
                  <w:r w:rsidRPr="004F372E">
                    <w:rPr>
                      <w:rFonts w:ascii="Arial" w:hAnsi="Arial" w:cs="Arial"/>
                      <w:sz w:val="20"/>
                      <w:szCs w:val="20"/>
                    </w:rPr>
                    <w:t>Offers advice and support for pupils with physical and motor difficulties at all stages of their education</w:t>
                  </w:r>
                </w:p>
              </w:tc>
              <w:tc>
                <w:tcPr>
                  <w:tcW w:w="1783" w:type="dxa"/>
                </w:tcPr>
                <w:p w14:paraId="352A9384" w14:textId="77777777"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Child and Adolescent Mental Health Service (CAMHS)</w:t>
                  </w:r>
                </w:p>
                <w:p w14:paraId="3D69F310" w14:textId="77777777" w:rsidR="00796D3E" w:rsidRPr="0073015C" w:rsidRDefault="00796D3E" w:rsidP="00796D3E">
                  <w:pPr>
                    <w:jc w:val="center"/>
                    <w:rPr>
                      <w:rFonts w:ascii="Arial" w:hAnsi="Arial" w:cs="Arial"/>
                      <w:b/>
                      <w:color w:val="00B050"/>
                      <w:sz w:val="20"/>
                      <w:szCs w:val="20"/>
                    </w:rPr>
                  </w:pPr>
                </w:p>
                <w:p w14:paraId="249E8AED" w14:textId="53C62530" w:rsidR="00796D3E" w:rsidRPr="0073015C" w:rsidRDefault="00796D3E" w:rsidP="00796D3E">
                  <w:pPr>
                    <w:jc w:val="center"/>
                    <w:rPr>
                      <w:rFonts w:ascii="Arial" w:hAnsi="Arial" w:cs="Arial"/>
                      <w:b/>
                      <w:color w:val="00B050"/>
                      <w:sz w:val="20"/>
                      <w:szCs w:val="20"/>
                    </w:rPr>
                  </w:pPr>
                  <w:r w:rsidRPr="0073015C">
                    <w:rPr>
                      <w:rFonts w:ascii="Arial" w:hAnsi="Arial" w:cs="Arial"/>
                      <w:b/>
                      <w:color w:val="00B050"/>
                      <w:sz w:val="20"/>
                      <w:szCs w:val="20"/>
                    </w:rPr>
                    <w:t xml:space="preserve">Forward </w:t>
                  </w:r>
                  <w:r w:rsidR="0009733D" w:rsidRPr="0073015C">
                    <w:rPr>
                      <w:rFonts w:ascii="Arial" w:hAnsi="Arial" w:cs="Arial"/>
                      <w:b/>
                      <w:color w:val="00B050"/>
                      <w:sz w:val="20"/>
                      <w:szCs w:val="20"/>
                    </w:rPr>
                    <w:t>T</w:t>
                  </w:r>
                  <w:r w:rsidRPr="0073015C">
                    <w:rPr>
                      <w:rFonts w:ascii="Arial" w:hAnsi="Arial" w:cs="Arial"/>
                      <w:b/>
                      <w:color w:val="00B050"/>
                      <w:sz w:val="20"/>
                      <w:szCs w:val="20"/>
                    </w:rPr>
                    <w:t>hinking Birmingham</w:t>
                  </w:r>
                </w:p>
                <w:p w14:paraId="71445EF7" w14:textId="77777777" w:rsidR="00796D3E" w:rsidRPr="009B0BEE" w:rsidRDefault="00796D3E" w:rsidP="00796D3E">
                  <w:pPr>
                    <w:rPr>
                      <w:rFonts w:ascii="Arial" w:hAnsi="Arial" w:cs="Arial"/>
                      <w:color w:val="00B050"/>
                      <w:sz w:val="20"/>
                      <w:szCs w:val="20"/>
                    </w:rPr>
                  </w:pPr>
                </w:p>
                <w:p w14:paraId="66FC24C3" w14:textId="77777777" w:rsidR="00796D3E" w:rsidRPr="004F372E" w:rsidRDefault="00796D3E" w:rsidP="00796D3E">
                  <w:pPr>
                    <w:rPr>
                      <w:rFonts w:ascii="Arial" w:hAnsi="Arial" w:cs="Arial"/>
                      <w:sz w:val="20"/>
                      <w:szCs w:val="20"/>
                    </w:rPr>
                  </w:pPr>
                  <w:r w:rsidRPr="004F372E">
                    <w:rPr>
                      <w:rFonts w:ascii="Arial" w:hAnsi="Arial" w:cs="Arial"/>
                      <w:sz w:val="20"/>
                      <w:szCs w:val="20"/>
                    </w:rPr>
                    <w:t xml:space="preserve">Pupil referred by school or GP when there is a concern that a pupil’s emotional state is causing significant </w:t>
                  </w:r>
                  <w:r>
                    <w:rPr>
                      <w:rFonts w:ascii="Arial" w:hAnsi="Arial" w:cs="Arial"/>
                      <w:sz w:val="20"/>
                      <w:szCs w:val="20"/>
                    </w:rPr>
                    <w:t>concern.</w:t>
                  </w:r>
                </w:p>
                <w:p w14:paraId="721B3091" w14:textId="77777777" w:rsidR="00796D3E" w:rsidRPr="004F372E" w:rsidRDefault="00796D3E" w:rsidP="00796D3E">
                  <w:pPr>
                    <w:ind w:right="-1525"/>
                    <w:rPr>
                      <w:rFonts w:ascii="Arial" w:hAnsi="Arial" w:cs="Arial"/>
                      <w:sz w:val="20"/>
                      <w:szCs w:val="20"/>
                    </w:rPr>
                  </w:pPr>
                </w:p>
              </w:tc>
            </w:tr>
          </w:tbl>
          <w:p w14:paraId="77540A7D" w14:textId="37556ABC" w:rsidR="00FF34AA" w:rsidRPr="007011BB" w:rsidRDefault="00FF34AA" w:rsidP="00F53E2D">
            <w:pPr>
              <w:rPr>
                <w:rFonts w:ascii="Arial" w:hAnsi="Arial" w:cs="Arial"/>
              </w:rPr>
            </w:pPr>
          </w:p>
        </w:tc>
      </w:tr>
      <w:tr w:rsidR="00FF34AA" w:rsidRPr="00BF6BD7" w14:paraId="5F0B4EED" w14:textId="77777777" w:rsidTr="003857F4">
        <w:tc>
          <w:tcPr>
            <w:tcW w:w="14459" w:type="dxa"/>
          </w:tcPr>
          <w:p w14:paraId="65BB171E" w14:textId="12DA9AF4" w:rsidR="00C15F96" w:rsidRDefault="00C15F96" w:rsidP="003F4C35">
            <w:pPr>
              <w:rPr>
                <w:rFonts w:ascii="Arial" w:hAnsi="Arial" w:cs="Arial"/>
              </w:rPr>
            </w:pPr>
            <w:r w:rsidRPr="0073015C">
              <w:rPr>
                <w:rFonts w:ascii="Arial" w:hAnsi="Arial" w:cs="Arial"/>
                <w:b/>
                <w:color w:val="00B050"/>
              </w:rPr>
              <w:t>School Nurse:</w:t>
            </w:r>
            <w:r w:rsidR="003F4C35">
              <w:rPr>
                <w:rFonts w:ascii="Arial" w:hAnsi="Arial" w:cs="Arial"/>
                <w:color w:val="00B050"/>
                <w:sz w:val="20"/>
                <w:szCs w:val="20"/>
              </w:rPr>
              <w:t xml:space="preserve">  </w:t>
            </w:r>
            <w:r w:rsidRPr="001F50F0">
              <w:rPr>
                <w:rFonts w:ascii="Arial" w:hAnsi="Arial" w:cs="Arial"/>
              </w:rPr>
              <w:t>Pupils are referred by school when parents request additional support with issues such as sleep, diet</w:t>
            </w:r>
            <w:r w:rsidR="0009733D">
              <w:rPr>
                <w:rFonts w:ascii="Arial" w:hAnsi="Arial" w:cs="Arial"/>
              </w:rPr>
              <w:t xml:space="preserve"> and</w:t>
            </w:r>
            <w:r w:rsidRPr="001F50F0">
              <w:rPr>
                <w:rFonts w:ascii="Arial" w:hAnsi="Arial" w:cs="Arial"/>
              </w:rPr>
              <w:t xml:space="preserve"> toileting.</w:t>
            </w:r>
          </w:p>
          <w:p w14:paraId="0716A40F" w14:textId="4FC566F3" w:rsidR="00C15F96" w:rsidRPr="001F50F0" w:rsidRDefault="00CE46DD" w:rsidP="003F4C35">
            <w:pPr>
              <w:rPr>
                <w:rFonts w:ascii="Arial" w:hAnsi="Arial" w:cs="Arial"/>
                <w:color w:val="00B050"/>
              </w:rPr>
            </w:pPr>
            <w:r w:rsidRPr="001F50F0">
              <w:rPr>
                <w:rFonts w:ascii="Arial" w:hAnsi="Arial" w:cs="Arial"/>
              </w:rPr>
              <w:t xml:space="preserve">Heathlands also works with the </w:t>
            </w:r>
            <w:r w:rsidRPr="0073015C">
              <w:rPr>
                <w:rFonts w:ascii="Arial" w:hAnsi="Arial" w:cs="Arial"/>
                <w:b/>
                <w:color w:val="00B050"/>
              </w:rPr>
              <w:t xml:space="preserve">City of Birmingham School </w:t>
            </w:r>
            <w:r w:rsidR="0009733D" w:rsidRPr="0073015C">
              <w:rPr>
                <w:rFonts w:ascii="Arial" w:hAnsi="Arial" w:cs="Arial"/>
                <w:b/>
                <w:color w:val="00B050"/>
              </w:rPr>
              <w:t>(COBS)</w:t>
            </w:r>
            <w:r w:rsidR="0009733D" w:rsidRPr="0073015C">
              <w:rPr>
                <w:rFonts w:ascii="Arial" w:hAnsi="Arial" w:cs="Arial"/>
                <w:color w:val="00B050"/>
              </w:rPr>
              <w:t xml:space="preserve"> </w:t>
            </w:r>
            <w:r w:rsidRPr="001F50F0">
              <w:rPr>
                <w:rFonts w:ascii="Arial" w:hAnsi="Arial" w:cs="Arial"/>
              </w:rPr>
              <w:t xml:space="preserve">for support and advice </w:t>
            </w:r>
            <w:proofErr w:type="gramStart"/>
            <w:r w:rsidRPr="001F50F0">
              <w:rPr>
                <w:rFonts w:ascii="Arial" w:hAnsi="Arial" w:cs="Arial"/>
              </w:rPr>
              <w:t>for  pupils</w:t>
            </w:r>
            <w:proofErr w:type="gramEnd"/>
            <w:r w:rsidRPr="001F50F0">
              <w:rPr>
                <w:rFonts w:ascii="Arial" w:hAnsi="Arial" w:cs="Arial"/>
              </w:rPr>
              <w:t xml:space="preserve">  who experience emotional and behavioural </w:t>
            </w:r>
            <w:r w:rsidR="003F4C35">
              <w:rPr>
                <w:rFonts w:ascii="Arial" w:hAnsi="Arial" w:cs="Arial"/>
              </w:rPr>
              <w:t>difficulties</w:t>
            </w:r>
            <w:r w:rsidR="0009733D">
              <w:rPr>
                <w:rFonts w:ascii="Arial" w:hAnsi="Arial" w:cs="Arial"/>
              </w:rPr>
              <w:t xml:space="preserve">.  </w:t>
            </w:r>
            <w:r w:rsidR="003F4C35">
              <w:rPr>
                <w:rFonts w:ascii="Arial" w:hAnsi="Arial" w:cs="Arial"/>
              </w:rPr>
              <w:t xml:space="preserve">COBS can support children on our school site or by delivering Social skills programmes for KS1 and KS2 children at their centre.   </w:t>
            </w:r>
            <w:r w:rsidR="00341F95">
              <w:rPr>
                <w:rFonts w:ascii="Arial" w:hAnsi="Arial" w:cs="Arial"/>
              </w:rPr>
              <w:t xml:space="preserve">Anyone can access the </w:t>
            </w:r>
            <w:r w:rsidR="00341F95" w:rsidRPr="00341F95">
              <w:rPr>
                <w:rFonts w:ascii="Arial" w:hAnsi="Arial" w:cs="Arial"/>
                <w:b/>
                <w:color w:val="00B050"/>
              </w:rPr>
              <w:t>Birmingham Pause drop-in centre</w:t>
            </w:r>
            <w:r w:rsidR="000A19ED">
              <w:rPr>
                <w:rFonts w:ascii="Arial" w:hAnsi="Arial" w:cs="Arial"/>
              </w:rPr>
              <w:t xml:space="preserve">.  You do not need to have any form of </w:t>
            </w:r>
            <w:r w:rsidR="00341F95">
              <w:rPr>
                <w:rFonts w:ascii="Arial" w:hAnsi="Arial" w:cs="Arial"/>
              </w:rPr>
              <w:t>diagnosis, referral or appointment</w:t>
            </w:r>
            <w:r w:rsidR="000A19ED">
              <w:rPr>
                <w:rFonts w:ascii="Arial" w:hAnsi="Arial" w:cs="Arial"/>
              </w:rPr>
              <w:t xml:space="preserve">.  They are able to support with matters relating to </w:t>
            </w:r>
            <w:r w:rsidR="00341F95">
              <w:rPr>
                <w:rFonts w:ascii="Arial" w:hAnsi="Arial" w:cs="Arial"/>
              </w:rPr>
              <w:t>Mental Health</w:t>
            </w:r>
            <w:r w:rsidR="000A19ED">
              <w:rPr>
                <w:rFonts w:ascii="Arial" w:hAnsi="Arial" w:cs="Arial"/>
              </w:rPr>
              <w:t xml:space="preserve"> and W</w:t>
            </w:r>
            <w:bookmarkStart w:id="0" w:name="_GoBack"/>
            <w:bookmarkEnd w:id="0"/>
            <w:r w:rsidR="000A19ED">
              <w:rPr>
                <w:rFonts w:ascii="Arial" w:hAnsi="Arial" w:cs="Arial"/>
              </w:rPr>
              <w:t>ellbeing</w:t>
            </w:r>
            <w:r w:rsidR="00341F95">
              <w:rPr>
                <w:rFonts w:ascii="Arial" w:hAnsi="Arial" w:cs="Arial"/>
              </w:rPr>
              <w:t>.</w:t>
            </w:r>
            <w:r w:rsidR="000A19ED">
              <w:rPr>
                <w:rFonts w:ascii="Arial" w:hAnsi="Arial" w:cs="Arial"/>
              </w:rPr>
              <w:t xml:space="preserve">  The centre is </w:t>
            </w:r>
            <w:r w:rsidR="00341F95">
              <w:rPr>
                <w:rFonts w:ascii="Arial" w:hAnsi="Arial" w:cs="Arial"/>
              </w:rPr>
              <w:t xml:space="preserve">situated in Digbeth.  </w:t>
            </w:r>
          </w:p>
          <w:p w14:paraId="5D4127FD" w14:textId="77777777" w:rsidR="00A93298" w:rsidRDefault="00730333" w:rsidP="003F4C35">
            <w:pPr>
              <w:rPr>
                <w:rFonts w:ascii="Arial" w:hAnsi="Arial" w:cs="Arial"/>
                <w:b/>
                <w:color w:val="0070C0"/>
                <w:sz w:val="24"/>
                <w:szCs w:val="24"/>
              </w:rPr>
            </w:pPr>
            <w:r>
              <w:rPr>
                <w:rFonts w:ascii="Arial" w:hAnsi="Arial" w:cs="Arial"/>
                <w:b/>
                <w:color w:val="0070C0"/>
                <w:sz w:val="24"/>
                <w:szCs w:val="24"/>
              </w:rPr>
              <w:lastRenderedPageBreak/>
              <w:t>A Partnership A</w:t>
            </w:r>
            <w:r w:rsidR="00FF34AA" w:rsidRPr="00730333">
              <w:rPr>
                <w:rFonts w:ascii="Arial" w:hAnsi="Arial" w:cs="Arial"/>
                <w:b/>
                <w:color w:val="0070C0"/>
                <w:sz w:val="24"/>
                <w:szCs w:val="24"/>
              </w:rPr>
              <w:t>pproach</w:t>
            </w:r>
          </w:p>
          <w:p w14:paraId="1CB20B91" w14:textId="78215671" w:rsidR="00D62DA4" w:rsidRDefault="00730333" w:rsidP="003F4C35">
            <w:pPr>
              <w:rPr>
                <w:rFonts w:ascii="Arial" w:hAnsi="Arial" w:cs="Arial"/>
              </w:rPr>
            </w:pPr>
            <w:r w:rsidRPr="003F48AC">
              <w:rPr>
                <w:rFonts w:ascii="Arial" w:hAnsi="Arial" w:cs="Arial"/>
              </w:rPr>
              <w:t>At Heathlands Primary Academy w</w:t>
            </w:r>
            <w:r w:rsidR="00BF6BD7" w:rsidRPr="003F48AC">
              <w:rPr>
                <w:rFonts w:ascii="Arial" w:hAnsi="Arial" w:cs="Arial"/>
              </w:rPr>
              <w:t>e involve parents and carers in the education of their child every step of the way.</w:t>
            </w:r>
            <w:r w:rsidR="00D62DA4">
              <w:rPr>
                <w:rFonts w:ascii="Arial" w:hAnsi="Arial" w:cs="Arial"/>
              </w:rPr>
              <w:t xml:space="preserve"> However,</w:t>
            </w:r>
            <w:r w:rsidR="003857F4">
              <w:rPr>
                <w:rFonts w:ascii="Arial" w:hAnsi="Arial" w:cs="Arial"/>
              </w:rPr>
              <w:t xml:space="preserve"> </w:t>
            </w:r>
            <w:r w:rsidR="00D62DA4">
              <w:rPr>
                <w:rFonts w:ascii="Arial" w:hAnsi="Arial" w:cs="Arial"/>
              </w:rPr>
              <w:t>y</w:t>
            </w:r>
            <w:r w:rsidR="00D62DA4" w:rsidRPr="003F48AC">
              <w:rPr>
                <w:rFonts w:ascii="Arial" w:hAnsi="Arial" w:cs="Arial"/>
              </w:rPr>
              <w:t xml:space="preserve">ou are the experts on your own children, and we will always </w:t>
            </w:r>
            <w:proofErr w:type="gramStart"/>
            <w:r w:rsidR="00D62DA4" w:rsidRPr="003F48AC">
              <w:rPr>
                <w:rFonts w:ascii="Arial" w:hAnsi="Arial" w:cs="Arial"/>
              </w:rPr>
              <w:t>take into account</w:t>
            </w:r>
            <w:proofErr w:type="gramEnd"/>
            <w:r w:rsidR="00D62DA4" w:rsidRPr="003F48AC">
              <w:rPr>
                <w:rFonts w:ascii="Arial" w:hAnsi="Arial" w:cs="Arial"/>
              </w:rPr>
              <w:t xml:space="preserve"> your views. </w:t>
            </w:r>
          </w:p>
          <w:p w14:paraId="1DBCE524" w14:textId="77777777" w:rsidR="00D62DA4" w:rsidRPr="003F48AC" w:rsidRDefault="00D62DA4" w:rsidP="003F4C35">
            <w:pPr>
              <w:rPr>
                <w:rFonts w:ascii="Arial" w:hAnsi="Arial" w:cs="Arial"/>
              </w:rPr>
            </w:pPr>
          </w:p>
          <w:p w14:paraId="7572850D" w14:textId="77777777" w:rsidR="00D62DA4" w:rsidRPr="003F48AC" w:rsidRDefault="00D62DA4" w:rsidP="003F4C35">
            <w:pPr>
              <w:rPr>
                <w:rFonts w:ascii="Arial" w:hAnsi="Arial" w:cs="Arial"/>
              </w:rPr>
            </w:pPr>
            <w:r w:rsidRPr="003F48AC">
              <w:rPr>
                <w:rFonts w:ascii="Arial" w:hAnsi="Arial" w:cs="Arial"/>
              </w:rPr>
              <w:t>School will involve you in all the decisions about your child.</w:t>
            </w:r>
          </w:p>
          <w:p w14:paraId="230DAF50" w14:textId="72AF558A" w:rsidR="00730333" w:rsidRPr="00BF6BD7" w:rsidRDefault="00730333" w:rsidP="003F4C35">
            <w:pPr>
              <w:rPr>
                <w:rFonts w:ascii="Arial" w:hAnsi="Arial" w:cs="Arial"/>
                <w:color w:val="002060"/>
              </w:rPr>
            </w:pPr>
          </w:p>
        </w:tc>
      </w:tr>
      <w:tr w:rsidR="00FF34AA" w14:paraId="59A7A752" w14:textId="77777777" w:rsidTr="003857F4">
        <w:tc>
          <w:tcPr>
            <w:tcW w:w="14459" w:type="dxa"/>
          </w:tcPr>
          <w:p w14:paraId="31FE3559" w14:textId="77777777" w:rsidR="003857F4" w:rsidRDefault="003857F4" w:rsidP="0048193E">
            <w:pPr>
              <w:rPr>
                <w:rFonts w:ascii="Arial" w:hAnsi="Arial" w:cs="Arial"/>
                <w:b/>
                <w:color w:val="0070C0"/>
              </w:rPr>
            </w:pPr>
          </w:p>
          <w:p w14:paraId="4FDFC325" w14:textId="77777777" w:rsidR="00FF34AA" w:rsidRPr="007011BB" w:rsidRDefault="00730333" w:rsidP="0048193E">
            <w:pPr>
              <w:rPr>
                <w:rFonts w:ascii="Arial" w:hAnsi="Arial" w:cs="Arial"/>
                <w:b/>
                <w:color w:val="0070C0"/>
              </w:rPr>
            </w:pPr>
            <w:r w:rsidRPr="007011BB">
              <w:rPr>
                <w:rFonts w:ascii="Arial" w:hAnsi="Arial" w:cs="Arial"/>
                <w:b/>
                <w:color w:val="0070C0"/>
              </w:rPr>
              <w:t xml:space="preserve">How are parents involved in the school and how can I be </w:t>
            </w:r>
            <w:r w:rsidR="003F48AC" w:rsidRPr="007011BB">
              <w:rPr>
                <w:rFonts w:ascii="Arial" w:hAnsi="Arial" w:cs="Arial"/>
                <w:b/>
                <w:color w:val="0070C0"/>
              </w:rPr>
              <w:t>involved?</w:t>
            </w:r>
          </w:p>
          <w:p w14:paraId="564E559B" w14:textId="282776CE" w:rsidR="00A93298" w:rsidRDefault="00647BB0" w:rsidP="00647BB0">
            <w:pPr>
              <w:shd w:val="clear" w:color="auto" w:fill="FFFFFF"/>
              <w:spacing w:line="384" w:lineRule="atLeast"/>
              <w:rPr>
                <w:rFonts w:ascii="Arial" w:hAnsi="Arial" w:cs="Arial"/>
                <w:color w:val="333333"/>
                <w:lang w:val="en"/>
              </w:rPr>
            </w:pPr>
            <w:r w:rsidRPr="00A93298">
              <w:rPr>
                <w:rFonts w:ascii="Arial" w:hAnsi="Arial" w:cs="Arial"/>
                <w:color w:val="333333"/>
                <w:lang w:val="en"/>
              </w:rPr>
              <w:t xml:space="preserve">The school has an </w:t>
            </w:r>
            <w:proofErr w:type="gramStart"/>
            <w:r w:rsidRPr="00A93298">
              <w:rPr>
                <w:rFonts w:ascii="Arial" w:hAnsi="Arial" w:cs="Arial"/>
                <w:color w:val="333333"/>
                <w:lang w:val="en"/>
              </w:rPr>
              <w:t>open door</w:t>
            </w:r>
            <w:proofErr w:type="gramEnd"/>
            <w:r w:rsidRPr="00A93298">
              <w:rPr>
                <w:rFonts w:ascii="Arial" w:hAnsi="Arial" w:cs="Arial"/>
                <w:color w:val="333333"/>
                <w:lang w:val="en"/>
              </w:rPr>
              <w:t xml:space="preserve"> policy and we welcome parental involvement. Parents are kept informed about teaching and other events through regular newsletters, t</w:t>
            </w:r>
            <w:r w:rsidR="003F48AC">
              <w:rPr>
                <w:rFonts w:ascii="Arial" w:hAnsi="Arial" w:cs="Arial"/>
                <w:color w:val="333333"/>
                <w:lang w:val="en"/>
              </w:rPr>
              <w:t>he school website, open days, parent consultation evenings</w:t>
            </w:r>
            <w:r w:rsidR="0009733D">
              <w:rPr>
                <w:rFonts w:ascii="Arial" w:hAnsi="Arial" w:cs="Arial"/>
                <w:color w:val="333333"/>
                <w:lang w:val="en"/>
              </w:rPr>
              <w:t xml:space="preserve">, </w:t>
            </w:r>
            <w:r w:rsidR="003F48AC">
              <w:rPr>
                <w:rFonts w:ascii="Arial" w:hAnsi="Arial" w:cs="Arial"/>
                <w:color w:val="333333"/>
                <w:lang w:val="en"/>
              </w:rPr>
              <w:t>SEN reviews</w:t>
            </w:r>
            <w:r w:rsidR="0009733D">
              <w:rPr>
                <w:rFonts w:ascii="Arial" w:hAnsi="Arial" w:cs="Arial"/>
                <w:color w:val="333333"/>
                <w:lang w:val="en"/>
              </w:rPr>
              <w:t xml:space="preserve"> and drop-in sessions (such as ASD</w:t>
            </w:r>
            <w:r w:rsidR="003F4C35">
              <w:rPr>
                <w:rFonts w:ascii="Arial" w:hAnsi="Arial" w:cs="Arial"/>
                <w:color w:val="333333"/>
                <w:lang w:val="en"/>
              </w:rPr>
              <w:t xml:space="preserve"> coffee mornings</w:t>
            </w:r>
            <w:r w:rsidR="0009733D">
              <w:rPr>
                <w:rFonts w:ascii="Arial" w:hAnsi="Arial" w:cs="Arial"/>
                <w:color w:val="333333"/>
                <w:lang w:val="en"/>
              </w:rPr>
              <w:t>)</w:t>
            </w:r>
          </w:p>
          <w:p w14:paraId="1636FC1E" w14:textId="77777777" w:rsidR="00A93298" w:rsidRPr="00730333" w:rsidRDefault="00730333" w:rsidP="00647BB0">
            <w:pPr>
              <w:shd w:val="clear" w:color="auto" w:fill="FFFFFF"/>
              <w:spacing w:line="384" w:lineRule="atLeast"/>
              <w:rPr>
                <w:rFonts w:ascii="Arial" w:hAnsi="Arial" w:cs="Arial"/>
                <w:b/>
                <w:color w:val="0070C0"/>
                <w:lang w:val="en"/>
              </w:rPr>
            </w:pPr>
            <w:r w:rsidRPr="00730333">
              <w:rPr>
                <w:rFonts w:ascii="Arial" w:hAnsi="Arial" w:cs="Arial"/>
                <w:b/>
                <w:color w:val="0070C0"/>
                <w:lang w:val="en"/>
              </w:rPr>
              <w:t xml:space="preserve">I wish to discuss something about my </w:t>
            </w:r>
            <w:r w:rsidR="003F48AC" w:rsidRPr="00730333">
              <w:rPr>
                <w:rFonts w:ascii="Arial" w:hAnsi="Arial" w:cs="Arial"/>
                <w:b/>
                <w:color w:val="0070C0"/>
                <w:lang w:val="en"/>
              </w:rPr>
              <w:t>child?</w:t>
            </w:r>
          </w:p>
          <w:p w14:paraId="5672D873" w14:textId="77777777" w:rsidR="00730333" w:rsidRDefault="002E5DDB" w:rsidP="00647BB0">
            <w:pPr>
              <w:shd w:val="clear" w:color="auto" w:fill="FFFFFF"/>
              <w:spacing w:line="384" w:lineRule="atLeast"/>
              <w:rPr>
                <w:rFonts w:ascii="Arial" w:hAnsi="Arial" w:cs="Arial"/>
                <w:color w:val="333333"/>
                <w:shd w:val="clear" w:color="auto" w:fill="FFFFFF"/>
              </w:rPr>
            </w:pPr>
            <w:r w:rsidRPr="002E5DDB">
              <w:rPr>
                <w:rFonts w:ascii="Arial" w:hAnsi="Arial" w:cs="Arial"/>
                <w:color w:val="333333"/>
                <w:shd w:val="clear" w:color="auto" w:fill="FFFFFF"/>
              </w:rPr>
              <w:t>Please c</w:t>
            </w:r>
            <w:r w:rsidR="00647BB0" w:rsidRPr="002E5DDB">
              <w:rPr>
                <w:rFonts w:ascii="Arial" w:hAnsi="Arial" w:cs="Arial"/>
                <w:color w:val="333333"/>
                <w:shd w:val="clear" w:color="auto" w:fill="FFFFFF"/>
              </w:rPr>
              <w:t>ontact the school office, who will arrange for the class teacher to contact/meet with you. Further advice or support is available from the SENCO</w:t>
            </w:r>
            <w:r w:rsidR="00730333">
              <w:rPr>
                <w:rFonts w:ascii="Arial" w:hAnsi="Arial" w:cs="Arial"/>
                <w:color w:val="333333"/>
                <w:shd w:val="clear" w:color="auto" w:fill="FFFFFF"/>
              </w:rPr>
              <w:t>, Mrs Begum</w:t>
            </w:r>
            <w:r w:rsidR="00647BB0" w:rsidRPr="002E5DDB">
              <w:rPr>
                <w:rFonts w:ascii="Arial" w:hAnsi="Arial" w:cs="Arial"/>
                <w:color w:val="333333"/>
                <w:shd w:val="clear" w:color="auto" w:fill="FFFFFF"/>
              </w:rPr>
              <w:t xml:space="preserve"> should you so wish.</w:t>
            </w:r>
          </w:p>
          <w:p w14:paraId="0EE68D8B" w14:textId="77777777" w:rsidR="00730333" w:rsidRDefault="00730333" w:rsidP="00647BB0">
            <w:pPr>
              <w:shd w:val="clear" w:color="auto" w:fill="FFFFFF"/>
              <w:spacing w:line="384" w:lineRule="atLeast"/>
              <w:rPr>
                <w:rFonts w:ascii="Arial" w:hAnsi="Arial" w:cs="Arial"/>
                <w:b/>
                <w:color w:val="0070C0"/>
                <w:shd w:val="clear" w:color="auto" w:fill="FFFFFF"/>
              </w:rPr>
            </w:pPr>
            <w:r w:rsidRPr="00730333">
              <w:rPr>
                <w:rFonts w:ascii="Arial" w:hAnsi="Arial" w:cs="Arial"/>
                <w:b/>
                <w:color w:val="0070C0"/>
                <w:shd w:val="clear" w:color="auto" w:fill="FFFFFF"/>
              </w:rPr>
              <w:t xml:space="preserve">I would like some further information about other support services in </w:t>
            </w:r>
            <w:r w:rsidR="003F48AC" w:rsidRPr="00730333">
              <w:rPr>
                <w:rFonts w:ascii="Arial" w:hAnsi="Arial" w:cs="Arial"/>
                <w:b/>
                <w:color w:val="0070C0"/>
                <w:shd w:val="clear" w:color="auto" w:fill="FFFFFF"/>
              </w:rPr>
              <w:t>Birmingham?</w:t>
            </w:r>
          </w:p>
          <w:p w14:paraId="2AE1F7E3" w14:textId="39EF8440" w:rsidR="00CE46DD" w:rsidRPr="00CE46DD" w:rsidRDefault="00CE46DD" w:rsidP="00647BB0">
            <w:pPr>
              <w:shd w:val="clear" w:color="auto" w:fill="FFFFFF"/>
              <w:spacing w:line="384" w:lineRule="atLeast"/>
              <w:rPr>
                <w:rFonts w:ascii="Arial" w:eastAsia="Times New Roman" w:hAnsi="Arial" w:cs="Arial"/>
                <w:bCs/>
                <w:lang w:eastAsia="en-GB"/>
              </w:rPr>
            </w:pPr>
            <w:r w:rsidRPr="00CE46DD">
              <w:rPr>
                <w:rFonts w:ascii="Arial" w:hAnsi="Arial" w:cs="Arial"/>
                <w:shd w:val="clear" w:color="auto" w:fill="FFFFFF"/>
              </w:rPr>
              <w:t>Please contact Birmingham City Council on the website below:</w:t>
            </w:r>
          </w:p>
          <w:p w14:paraId="60216ECE" w14:textId="3EB8F70F" w:rsidR="003F4C35" w:rsidRDefault="003F4C35" w:rsidP="0009733D">
            <w:pPr>
              <w:shd w:val="clear" w:color="auto" w:fill="FFFFFF"/>
              <w:spacing w:line="384" w:lineRule="atLeast"/>
              <w:rPr>
                <w:rFonts w:ascii="Arial" w:eastAsia="Times New Roman" w:hAnsi="Arial" w:cs="Arial"/>
                <w:bCs/>
                <w:shd w:val="clear" w:color="auto" w:fill="EEEEEE"/>
                <w:lang w:eastAsia="en-GB"/>
              </w:rPr>
            </w:pPr>
            <w:hyperlink r:id="rId6" w:history="1">
              <w:r w:rsidRPr="001F4604">
                <w:rPr>
                  <w:rStyle w:val="Hyperlink"/>
                  <w:rFonts w:ascii="Arial" w:eastAsia="Times New Roman" w:hAnsi="Arial" w:cs="Arial"/>
                  <w:bCs/>
                  <w:shd w:val="clear" w:color="auto" w:fill="EEEEEE"/>
                  <w:lang w:eastAsia="en-GB"/>
                </w:rPr>
                <w:t>www.birmingham.gov.uk/localoffer</w:t>
              </w:r>
            </w:hyperlink>
          </w:p>
          <w:p w14:paraId="5D3F1F7B" w14:textId="69E3B847" w:rsidR="003F4C35" w:rsidRPr="007011BB" w:rsidRDefault="003F4C35" w:rsidP="0009733D">
            <w:pPr>
              <w:shd w:val="clear" w:color="auto" w:fill="FFFFFF"/>
              <w:spacing w:line="384" w:lineRule="atLeast"/>
              <w:rPr>
                <w:rFonts w:ascii="Arial" w:eastAsia="Times New Roman" w:hAnsi="Arial" w:cs="Arial"/>
                <w:bCs/>
                <w:shd w:val="clear" w:color="auto" w:fill="EEEEEE"/>
                <w:lang w:eastAsia="en-GB"/>
              </w:rPr>
            </w:pPr>
          </w:p>
        </w:tc>
      </w:tr>
    </w:tbl>
    <w:p w14:paraId="0FCAD560" w14:textId="77777777" w:rsidR="00FF34AA" w:rsidRDefault="00FF34AA" w:rsidP="0048193E">
      <w:pPr>
        <w:rPr>
          <w:rFonts w:ascii="Arial" w:hAnsi="Arial" w:cs="Arial"/>
          <w:b/>
          <w:color w:val="002060"/>
          <w:sz w:val="24"/>
          <w:szCs w:val="24"/>
        </w:rPr>
      </w:pPr>
    </w:p>
    <w:tbl>
      <w:tblPr>
        <w:tblStyle w:val="TableGrid"/>
        <w:tblW w:w="14459" w:type="dxa"/>
        <w:tblInd w:w="-5" w:type="dxa"/>
        <w:tblLook w:val="04A0" w:firstRow="1" w:lastRow="0" w:firstColumn="1" w:lastColumn="0" w:noHBand="0" w:noVBand="1"/>
      </w:tblPr>
      <w:tblGrid>
        <w:gridCol w:w="14459"/>
      </w:tblGrid>
      <w:tr w:rsidR="00FF34AA" w:rsidRPr="00FF34AA" w14:paraId="0A7DE073" w14:textId="77777777" w:rsidTr="003857F4">
        <w:tc>
          <w:tcPr>
            <w:tcW w:w="14459" w:type="dxa"/>
          </w:tcPr>
          <w:p w14:paraId="063DC96E" w14:textId="543CEA6E" w:rsidR="00FF34AA" w:rsidRPr="0073015C" w:rsidRDefault="00FF34AA" w:rsidP="00FF34AA">
            <w:pPr>
              <w:jc w:val="center"/>
              <w:rPr>
                <w:rFonts w:ascii="Arial" w:hAnsi="Arial" w:cs="Arial"/>
                <w:b/>
                <w:color w:val="C00000"/>
                <w:sz w:val="24"/>
                <w:szCs w:val="24"/>
              </w:rPr>
            </w:pPr>
            <w:r w:rsidRPr="0073015C">
              <w:rPr>
                <w:rFonts w:ascii="Arial" w:hAnsi="Arial" w:cs="Arial"/>
                <w:b/>
                <w:color w:val="C00000"/>
                <w:sz w:val="24"/>
                <w:szCs w:val="24"/>
              </w:rPr>
              <w:t>Appropriate and Effective</w:t>
            </w:r>
            <w:r w:rsidR="00A93298" w:rsidRPr="0073015C">
              <w:rPr>
                <w:rFonts w:ascii="Arial" w:hAnsi="Arial" w:cs="Arial"/>
                <w:b/>
                <w:color w:val="C00000"/>
                <w:sz w:val="24"/>
                <w:szCs w:val="24"/>
              </w:rPr>
              <w:t xml:space="preserve"> Teaching and </w:t>
            </w:r>
            <w:r w:rsidRPr="0073015C">
              <w:rPr>
                <w:rFonts w:ascii="Arial" w:hAnsi="Arial" w:cs="Arial"/>
                <w:b/>
                <w:color w:val="C00000"/>
                <w:sz w:val="24"/>
                <w:szCs w:val="24"/>
              </w:rPr>
              <w:t>learning</w:t>
            </w:r>
          </w:p>
          <w:p w14:paraId="73687C85" w14:textId="77777777" w:rsidR="00D26ED4" w:rsidRPr="00FF34AA" w:rsidRDefault="00D26ED4" w:rsidP="00FF34AA">
            <w:pPr>
              <w:jc w:val="center"/>
              <w:rPr>
                <w:rFonts w:ascii="Arial" w:hAnsi="Arial" w:cs="Arial"/>
                <w:b/>
                <w:color w:val="FF0000"/>
                <w:sz w:val="24"/>
                <w:szCs w:val="24"/>
              </w:rPr>
            </w:pPr>
          </w:p>
        </w:tc>
      </w:tr>
      <w:tr w:rsidR="00FF34AA" w14:paraId="07B4EB77" w14:textId="77777777" w:rsidTr="003857F4">
        <w:tc>
          <w:tcPr>
            <w:tcW w:w="14459" w:type="dxa"/>
          </w:tcPr>
          <w:p w14:paraId="1A183F12" w14:textId="77777777" w:rsidR="007011BB" w:rsidRPr="0073015C" w:rsidRDefault="007011BB" w:rsidP="00FF34AA">
            <w:pPr>
              <w:shd w:val="clear" w:color="auto" w:fill="FFFFFF"/>
              <w:spacing w:line="384" w:lineRule="atLeast"/>
              <w:rPr>
                <w:rFonts w:ascii="Arial" w:hAnsi="Arial" w:cs="Arial"/>
                <w:b/>
                <w:color w:val="C00000"/>
              </w:rPr>
            </w:pPr>
            <w:r w:rsidRPr="0073015C">
              <w:rPr>
                <w:rFonts w:ascii="Arial" w:hAnsi="Arial" w:cs="Arial"/>
                <w:b/>
                <w:color w:val="C00000"/>
              </w:rPr>
              <w:t xml:space="preserve">What training and development is done by </w:t>
            </w:r>
            <w:r w:rsidR="003F48AC" w:rsidRPr="0073015C">
              <w:rPr>
                <w:rFonts w:ascii="Arial" w:hAnsi="Arial" w:cs="Arial"/>
                <w:b/>
                <w:color w:val="C00000"/>
              </w:rPr>
              <w:t>staff to</w:t>
            </w:r>
            <w:r w:rsidRPr="0073015C">
              <w:rPr>
                <w:rFonts w:ascii="Arial" w:hAnsi="Arial" w:cs="Arial"/>
                <w:b/>
                <w:color w:val="C00000"/>
              </w:rPr>
              <w:t xml:space="preserve"> support pupils with SEND?</w:t>
            </w:r>
          </w:p>
          <w:p w14:paraId="2F385E39" w14:textId="77777777" w:rsidR="00A93298" w:rsidRDefault="00A93298" w:rsidP="00FF34AA">
            <w:pPr>
              <w:shd w:val="clear" w:color="auto" w:fill="FFFFFF"/>
              <w:spacing w:line="384" w:lineRule="atLeast"/>
              <w:rPr>
                <w:rFonts w:ascii="Arial" w:hAnsi="Arial" w:cs="Arial"/>
                <w:color w:val="333333"/>
                <w:shd w:val="clear" w:color="auto" w:fill="FFFFFF"/>
              </w:rPr>
            </w:pPr>
            <w:r>
              <w:rPr>
                <w:rFonts w:ascii="Arial" w:hAnsi="Arial" w:cs="Arial"/>
                <w:color w:val="333333"/>
                <w:shd w:val="clear" w:color="auto" w:fill="FFFFFF"/>
              </w:rPr>
              <w:t>At Heathlands we hold a weekly staff meeting and we hold teacher training days often at the start or the end of terms; these are used to ensure that staff have up to date knowledge of how to teach children of all abilities and children with special educational needs.</w:t>
            </w:r>
          </w:p>
          <w:p w14:paraId="20836B87" w14:textId="6AEF6378" w:rsidR="00A93298" w:rsidRDefault="00A93298" w:rsidP="00FF34AA">
            <w:pPr>
              <w:shd w:val="clear" w:color="auto" w:fill="FFFFFF"/>
              <w:spacing w:line="384" w:lineRule="atLeast"/>
              <w:rPr>
                <w:rFonts w:ascii="Arial" w:hAnsi="Arial" w:cs="Arial"/>
                <w:color w:val="333333"/>
                <w:shd w:val="clear" w:color="auto" w:fill="FFFFFF"/>
              </w:rPr>
            </w:pPr>
            <w:r>
              <w:rPr>
                <w:rFonts w:ascii="Arial" w:hAnsi="Arial" w:cs="Arial"/>
                <w:color w:val="333333"/>
                <w:shd w:val="clear" w:color="auto" w:fill="FFFFFF"/>
              </w:rPr>
              <w:t>Support staff from outside agencies come into school to train teachers</w:t>
            </w:r>
            <w:r w:rsidR="000422A9">
              <w:rPr>
                <w:rFonts w:ascii="Arial" w:hAnsi="Arial" w:cs="Arial"/>
                <w:color w:val="333333"/>
                <w:shd w:val="clear" w:color="auto" w:fill="FFFFFF"/>
              </w:rPr>
              <w:t xml:space="preserve"> and teaching assistants</w:t>
            </w:r>
            <w:r>
              <w:rPr>
                <w:rFonts w:ascii="Arial" w:hAnsi="Arial" w:cs="Arial"/>
                <w:color w:val="333333"/>
                <w:shd w:val="clear" w:color="auto" w:fill="FFFFFF"/>
              </w:rPr>
              <w:t xml:space="preserve"> in specific areas such as Autism, Dyslexia</w:t>
            </w:r>
            <w:r w:rsidR="003F48AC">
              <w:rPr>
                <w:rFonts w:ascii="Arial" w:hAnsi="Arial" w:cs="Arial"/>
                <w:color w:val="333333"/>
                <w:shd w:val="clear" w:color="auto" w:fill="FFFFFF"/>
              </w:rPr>
              <w:t>, Speech and Language.</w:t>
            </w:r>
            <w:r w:rsidR="00CE46DD" w:rsidRPr="00A93298">
              <w:rPr>
                <w:rFonts w:ascii="Arial" w:hAnsi="Arial" w:cs="Arial"/>
                <w:color w:val="333333"/>
                <w:shd w:val="clear" w:color="auto" w:fill="FFFFFF"/>
              </w:rPr>
              <w:t xml:space="preserve"> Staff in school</w:t>
            </w:r>
            <w:r w:rsidR="00CE46DD">
              <w:rPr>
                <w:rFonts w:ascii="Arial" w:hAnsi="Arial" w:cs="Arial"/>
                <w:color w:val="333333"/>
                <w:shd w:val="clear" w:color="auto" w:fill="FFFFFF"/>
              </w:rPr>
              <w:t xml:space="preserve"> receive appropriate training so they have the knowledge and confidence to support your child’s needs and they</w:t>
            </w:r>
            <w:r w:rsidR="00CE46DD" w:rsidRPr="00A93298">
              <w:rPr>
                <w:rFonts w:ascii="Arial" w:hAnsi="Arial" w:cs="Arial"/>
                <w:color w:val="333333"/>
                <w:shd w:val="clear" w:color="auto" w:fill="FFFFFF"/>
              </w:rPr>
              <w:t xml:space="preserve"> are trained and equipped to off</w:t>
            </w:r>
            <w:r w:rsidR="00CE46DD">
              <w:rPr>
                <w:rFonts w:ascii="Arial" w:hAnsi="Arial" w:cs="Arial"/>
                <w:color w:val="333333"/>
                <w:shd w:val="clear" w:color="auto" w:fill="FFFFFF"/>
              </w:rPr>
              <w:t>er a high level of support.</w:t>
            </w:r>
          </w:p>
          <w:p w14:paraId="0B6527DA" w14:textId="0D0589A4" w:rsidR="00D26ED4" w:rsidRDefault="00602768" w:rsidP="00FF34AA">
            <w:pPr>
              <w:shd w:val="clear" w:color="auto" w:fill="FFFFFF"/>
              <w:spacing w:line="384" w:lineRule="atLeast"/>
              <w:rPr>
                <w:rFonts w:ascii="Arial" w:hAnsi="Arial" w:cs="Arial"/>
                <w:color w:val="333333"/>
                <w:shd w:val="clear" w:color="auto" w:fill="FFFFFF"/>
              </w:rPr>
            </w:pPr>
            <w:r>
              <w:rPr>
                <w:rFonts w:ascii="Arial" w:hAnsi="Arial" w:cs="Arial"/>
                <w:color w:val="333333"/>
                <w:shd w:val="clear" w:color="auto" w:fill="FFFFFF"/>
              </w:rPr>
              <w:lastRenderedPageBreak/>
              <w:t xml:space="preserve">All staff are ‘Team Teach’ trained which enables them to act swiftly and defuse </w:t>
            </w:r>
            <w:r w:rsidR="003F48AC">
              <w:rPr>
                <w:rFonts w:ascii="Arial" w:hAnsi="Arial" w:cs="Arial"/>
                <w:color w:val="333333"/>
                <w:shd w:val="clear" w:color="auto" w:fill="FFFFFF"/>
              </w:rPr>
              <w:t>a possible</w:t>
            </w:r>
            <w:r w:rsidR="001F50F0">
              <w:rPr>
                <w:rFonts w:ascii="Arial" w:hAnsi="Arial" w:cs="Arial"/>
                <w:color w:val="333333"/>
                <w:shd w:val="clear" w:color="auto" w:fill="FFFFFF"/>
              </w:rPr>
              <w:t xml:space="preserve"> incident /situation</w:t>
            </w:r>
            <w:r w:rsidR="00CE46DD">
              <w:rPr>
                <w:rFonts w:ascii="Arial" w:hAnsi="Arial" w:cs="Arial"/>
                <w:color w:val="333333"/>
                <w:shd w:val="clear" w:color="auto" w:fill="FFFFFF"/>
              </w:rPr>
              <w:t xml:space="preserve"> should it occur, </w:t>
            </w:r>
            <w:r w:rsidR="007860B3">
              <w:rPr>
                <w:rFonts w:ascii="Arial" w:hAnsi="Arial" w:cs="Arial"/>
                <w:color w:val="333333"/>
                <w:shd w:val="clear" w:color="auto" w:fill="FFFFFF"/>
              </w:rPr>
              <w:t>in a safe way.</w:t>
            </w:r>
          </w:p>
          <w:p w14:paraId="3EFA7210" w14:textId="77777777" w:rsidR="00FF34AA" w:rsidRDefault="000422A9" w:rsidP="003857F4">
            <w:pPr>
              <w:shd w:val="clear" w:color="auto" w:fill="FFFFFF"/>
              <w:spacing w:line="384" w:lineRule="atLeast"/>
              <w:ind w:right="1310" w:firstLine="34"/>
              <w:rPr>
                <w:rFonts w:ascii="Arial" w:hAnsi="Arial" w:cs="Arial"/>
                <w:color w:val="333333"/>
                <w:shd w:val="clear" w:color="auto" w:fill="FFFFFF"/>
              </w:rPr>
            </w:pPr>
            <w:r>
              <w:rPr>
                <w:rFonts w:ascii="Arial" w:hAnsi="Arial" w:cs="Arial"/>
                <w:color w:val="333333"/>
                <w:shd w:val="clear" w:color="auto" w:fill="FFFFFF"/>
              </w:rPr>
              <w:t>Assemblies are held so that children can be made aware of the issues around a specific disability; this enables children to be supportive of their peers and help understanding of the difficulties they may face.</w:t>
            </w:r>
          </w:p>
          <w:p w14:paraId="45CD8B01" w14:textId="77777777" w:rsidR="00EF5C16" w:rsidRPr="0073015C" w:rsidRDefault="00EF5C16" w:rsidP="00EF5C16">
            <w:pPr>
              <w:shd w:val="clear" w:color="auto" w:fill="FFFFFF"/>
              <w:spacing w:line="384" w:lineRule="atLeast"/>
              <w:rPr>
                <w:rFonts w:ascii="Arial" w:hAnsi="Arial" w:cs="Arial"/>
                <w:b/>
                <w:color w:val="C00000"/>
                <w:lang w:val="en"/>
              </w:rPr>
            </w:pPr>
            <w:r w:rsidRPr="0073015C">
              <w:rPr>
                <w:rFonts w:ascii="Arial" w:hAnsi="Arial" w:cs="Arial"/>
                <w:b/>
                <w:color w:val="C00000"/>
                <w:lang w:val="en"/>
              </w:rPr>
              <w:t>How will school support my child and how will the curriculum be matched to my child’s needs?</w:t>
            </w:r>
          </w:p>
          <w:p w14:paraId="36EAD688" w14:textId="7FD9FD9B" w:rsidR="00CE46DD" w:rsidRPr="00CE46DD" w:rsidRDefault="00D62DA4" w:rsidP="00CE46DD">
            <w:pPr>
              <w:shd w:val="clear" w:color="auto" w:fill="FFFFFF"/>
              <w:spacing w:line="384" w:lineRule="atLeast"/>
              <w:rPr>
                <w:rFonts w:ascii="Arial" w:hAnsi="Arial" w:cs="Arial"/>
                <w:color w:val="333333"/>
                <w:shd w:val="clear" w:color="auto" w:fill="FFFFFF"/>
              </w:rPr>
            </w:pPr>
            <w:r>
              <w:rPr>
                <w:rFonts w:ascii="Arial" w:hAnsi="Arial" w:cs="Arial"/>
                <w:color w:val="333333"/>
                <w:shd w:val="clear" w:color="auto" w:fill="FFFFFF"/>
              </w:rPr>
              <w:t xml:space="preserve">All children at </w:t>
            </w:r>
            <w:r w:rsidR="003C4E46">
              <w:rPr>
                <w:rFonts w:ascii="Arial" w:hAnsi="Arial" w:cs="Arial"/>
                <w:color w:val="333333"/>
                <w:shd w:val="clear" w:color="auto" w:fill="FFFFFF"/>
              </w:rPr>
              <w:t>Heathlands receive</w:t>
            </w:r>
            <w:r w:rsidR="00CE46DD">
              <w:rPr>
                <w:rFonts w:ascii="Arial" w:hAnsi="Arial" w:cs="Arial"/>
                <w:color w:val="333333"/>
                <w:shd w:val="clear" w:color="auto" w:fill="FFFFFF"/>
              </w:rPr>
              <w:t xml:space="preserve"> high </w:t>
            </w:r>
            <w:r>
              <w:rPr>
                <w:rFonts w:ascii="Arial" w:hAnsi="Arial" w:cs="Arial"/>
                <w:color w:val="333333"/>
                <w:shd w:val="clear" w:color="auto" w:fill="FFFFFF"/>
              </w:rPr>
              <w:t xml:space="preserve">quality first </w:t>
            </w:r>
            <w:r w:rsidR="003C4E46">
              <w:rPr>
                <w:rFonts w:ascii="Arial" w:hAnsi="Arial" w:cs="Arial"/>
                <w:color w:val="333333"/>
                <w:shd w:val="clear" w:color="auto" w:fill="FFFFFF"/>
              </w:rPr>
              <w:t>teaching;</w:t>
            </w:r>
            <w:r>
              <w:rPr>
                <w:rFonts w:ascii="Arial" w:hAnsi="Arial" w:cs="Arial"/>
                <w:color w:val="333333"/>
                <w:shd w:val="clear" w:color="auto" w:fill="FFFFFF"/>
              </w:rPr>
              <w:t xml:space="preserve"> the teacher is aware that some children work faster or</w:t>
            </w:r>
            <w:r w:rsidR="00CE46DD">
              <w:rPr>
                <w:rFonts w:ascii="Arial" w:hAnsi="Arial" w:cs="Arial"/>
                <w:color w:val="333333"/>
                <w:shd w:val="clear" w:color="auto" w:fill="FFFFFF"/>
              </w:rPr>
              <w:t xml:space="preserve"> maybe slower than others, subsequently </w:t>
            </w:r>
            <w:r>
              <w:rPr>
                <w:rFonts w:ascii="Arial" w:hAnsi="Arial" w:cs="Arial"/>
                <w:color w:val="333333"/>
                <w:shd w:val="clear" w:color="auto" w:fill="FFFFFF"/>
              </w:rPr>
              <w:t>they provide work in the classroom which helps your child</w:t>
            </w:r>
            <w:r w:rsidR="00CE46DD">
              <w:rPr>
                <w:rFonts w:ascii="Arial" w:hAnsi="Arial" w:cs="Arial"/>
                <w:color w:val="333333"/>
                <w:shd w:val="clear" w:color="auto" w:fill="FFFFFF"/>
              </w:rPr>
              <w:t xml:space="preserve"> to</w:t>
            </w:r>
            <w:r>
              <w:rPr>
                <w:rFonts w:ascii="Arial" w:hAnsi="Arial" w:cs="Arial"/>
                <w:color w:val="333333"/>
                <w:shd w:val="clear" w:color="auto" w:fill="FFFFFF"/>
              </w:rPr>
              <w:t xml:space="preserve"> be successful at their own level, this is called differentiation. </w:t>
            </w:r>
            <w:r w:rsidR="00CE46DD" w:rsidRPr="00CA408D">
              <w:rPr>
                <w:rFonts w:ascii="Arial" w:eastAsia="Times New Roman" w:hAnsi="Arial" w:cs="Arial"/>
                <w:color w:val="333333"/>
                <w:lang w:eastAsia="en-GB"/>
              </w:rPr>
              <w:t>All children are treated as individuals and the class teacher, alon</w:t>
            </w:r>
            <w:r w:rsidR="00CE46DD">
              <w:rPr>
                <w:rFonts w:ascii="Arial" w:eastAsia="Times New Roman" w:hAnsi="Arial" w:cs="Arial"/>
                <w:color w:val="333333"/>
                <w:lang w:eastAsia="en-GB"/>
              </w:rPr>
              <w:t xml:space="preserve">gside key support staff, plan </w:t>
            </w:r>
            <w:r w:rsidR="00CE46DD" w:rsidRPr="00CA408D">
              <w:rPr>
                <w:rFonts w:ascii="Arial" w:eastAsia="Times New Roman" w:hAnsi="Arial" w:cs="Arial"/>
                <w:color w:val="333333"/>
                <w:lang w:eastAsia="en-GB"/>
              </w:rPr>
              <w:t xml:space="preserve">appropriately </w:t>
            </w:r>
            <w:r w:rsidR="00CE46DD" w:rsidRPr="00CE46DD">
              <w:rPr>
                <w:rFonts w:ascii="Arial" w:hAnsi="Arial" w:cs="Arial"/>
                <w:color w:val="333333"/>
                <w:shd w:val="clear" w:color="auto" w:fill="FFFFFF"/>
              </w:rPr>
              <w:t>differentiated</w:t>
            </w:r>
            <w:r w:rsidR="00CE46DD" w:rsidRPr="00CE46DD">
              <w:rPr>
                <w:rFonts w:ascii="Arial" w:hAnsi="Arial" w:cs="Arial"/>
                <w:b/>
                <w:color w:val="333333"/>
                <w:shd w:val="clear" w:color="auto" w:fill="FFFFFF"/>
              </w:rPr>
              <w:t xml:space="preserve"> </w:t>
            </w:r>
            <w:r w:rsidR="00CE46DD" w:rsidRPr="00CE46DD">
              <w:rPr>
                <w:rFonts w:ascii="Arial" w:hAnsi="Arial" w:cs="Arial"/>
                <w:color w:val="333333"/>
                <w:shd w:val="clear" w:color="auto" w:fill="FFFFFF"/>
              </w:rPr>
              <w:t xml:space="preserve">activities, with appropriate support and resources to meet your child’s needs. In addition, your child may receive some small group or individual support from teachers and support staff </w:t>
            </w:r>
            <w:proofErr w:type="gramStart"/>
            <w:r w:rsidR="00CE46DD" w:rsidRPr="00CE46DD">
              <w:rPr>
                <w:rFonts w:ascii="Arial" w:hAnsi="Arial" w:cs="Arial"/>
                <w:color w:val="333333"/>
                <w:shd w:val="clear" w:color="auto" w:fill="FFFFFF"/>
              </w:rPr>
              <w:t>in order to</w:t>
            </w:r>
            <w:proofErr w:type="gramEnd"/>
            <w:r w:rsidR="00CE46DD" w:rsidRPr="00CE46DD">
              <w:rPr>
                <w:rFonts w:ascii="Arial" w:hAnsi="Arial" w:cs="Arial"/>
                <w:color w:val="333333"/>
                <w:shd w:val="clear" w:color="auto" w:fill="FFFFFF"/>
              </w:rPr>
              <w:t xml:space="preserve"> make sustained progress with identified learning targets on an individual learning plan (ILP). Learning targets will be reviewed regularly and shared with parents at parents’ consultation evenings and/or at reviews with the SENCO. </w:t>
            </w:r>
          </w:p>
          <w:p w14:paraId="038A2482" w14:textId="669C3ED5" w:rsidR="00CA408D" w:rsidRPr="00CA408D" w:rsidRDefault="00CA408D" w:rsidP="00CA408D">
            <w:pPr>
              <w:pStyle w:val="NormalWeb"/>
              <w:shd w:val="clear" w:color="auto" w:fill="FFFFFF"/>
              <w:spacing w:before="0" w:beforeAutospacing="0" w:after="360" w:afterAutospacing="0" w:line="384" w:lineRule="atLeast"/>
              <w:rPr>
                <w:rFonts w:ascii="Arial" w:hAnsi="Arial" w:cs="Arial"/>
                <w:color w:val="333333"/>
              </w:rPr>
            </w:pPr>
            <w:r w:rsidRPr="00CE46DD">
              <w:rPr>
                <w:rFonts w:ascii="Arial" w:hAnsi="Arial" w:cs="Arial"/>
                <w:color w:val="333333"/>
                <w:sz w:val="22"/>
                <w:szCs w:val="22"/>
              </w:rPr>
              <w:t>Key assessments</w:t>
            </w:r>
            <w:r w:rsidRPr="00CA408D">
              <w:rPr>
                <w:rFonts w:ascii="Arial" w:hAnsi="Arial" w:cs="Arial"/>
                <w:color w:val="333333"/>
                <w:sz w:val="22"/>
                <w:szCs w:val="22"/>
              </w:rPr>
              <w:t xml:space="preserve"> are made to ensure children are on track to meet their targets and that planning and teaching accurately addresses need; planning is regularly reviewed and evaluated to inform next steps</w:t>
            </w:r>
            <w:r w:rsidRPr="00AE645D">
              <w:rPr>
                <w:rFonts w:ascii="Arial" w:hAnsi="Arial" w:cs="Arial"/>
                <w:color w:val="333333"/>
              </w:rPr>
              <w:t>.</w:t>
            </w:r>
          </w:p>
          <w:p w14:paraId="28F69C77" w14:textId="77777777" w:rsidR="000422A9" w:rsidRPr="0073015C" w:rsidRDefault="007011BB" w:rsidP="00FF34AA">
            <w:pPr>
              <w:shd w:val="clear" w:color="auto" w:fill="FFFFFF"/>
              <w:spacing w:line="384" w:lineRule="atLeast"/>
              <w:rPr>
                <w:rFonts w:ascii="Arial" w:hAnsi="Arial" w:cs="Arial"/>
                <w:b/>
                <w:color w:val="C00000"/>
                <w:shd w:val="clear" w:color="auto" w:fill="FFFFFF"/>
              </w:rPr>
            </w:pPr>
            <w:r w:rsidRPr="0073015C">
              <w:rPr>
                <w:rFonts w:ascii="Arial" w:hAnsi="Arial" w:cs="Arial"/>
                <w:b/>
                <w:color w:val="C00000"/>
                <w:shd w:val="clear" w:color="auto" w:fill="FFFFFF"/>
              </w:rPr>
              <w:t>How will my child be included in activities outside the classroom?</w:t>
            </w:r>
          </w:p>
          <w:p w14:paraId="17DD541B" w14:textId="7791B443" w:rsidR="00FF34AA" w:rsidRDefault="00FF34AA" w:rsidP="00FF34AA">
            <w:pPr>
              <w:shd w:val="clear" w:color="auto" w:fill="FFFFFF"/>
              <w:spacing w:line="384" w:lineRule="atLeast"/>
              <w:rPr>
                <w:rFonts w:ascii="Arial" w:hAnsi="Arial" w:cs="Arial"/>
                <w:color w:val="333333"/>
                <w:shd w:val="clear" w:color="auto" w:fill="FFFFFF"/>
              </w:rPr>
            </w:pPr>
            <w:r w:rsidRPr="000422A9">
              <w:rPr>
                <w:rFonts w:ascii="Arial" w:hAnsi="Arial" w:cs="Arial"/>
                <w:color w:val="333333"/>
                <w:shd w:val="clear" w:color="auto" w:fill="FFFFFF"/>
              </w:rPr>
              <w:t>As an inclusive school</w:t>
            </w:r>
            <w:r w:rsidR="003F48AC" w:rsidRPr="000422A9">
              <w:rPr>
                <w:rFonts w:ascii="Arial" w:hAnsi="Arial" w:cs="Arial"/>
                <w:color w:val="333333"/>
                <w:shd w:val="clear" w:color="auto" w:fill="FFFFFF"/>
              </w:rPr>
              <w:t xml:space="preserve">, </w:t>
            </w:r>
            <w:r w:rsidR="003F48AC">
              <w:rPr>
                <w:rFonts w:ascii="Arial" w:hAnsi="Arial" w:cs="Arial"/>
                <w:color w:val="333333"/>
                <w:shd w:val="clear" w:color="auto" w:fill="FFFFFF"/>
              </w:rPr>
              <w:t>all</w:t>
            </w:r>
            <w:r w:rsidR="007860B3">
              <w:rPr>
                <w:rFonts w:ascii="Arial" w:hAnsi="Arial" w:cs="Arial"/>
                <w:color w:val="333333"/>
                <w:shd w:val="clear" w:color="auto" w:fill="FFFFFF"/>
              </w:rPr>
              <w:t xml:space="preserve"> children have access to the national curriculum.</w:t>
            </w:r>
            <w:r w:rsidR="003F4C35">
              <w:rPr>
                <w:rFonts w:ascii="Arial" w:hAnsi="Arial" w:cs="Arial"/>
                <w:color w:val="333333"/>
                <w:shd w:val="clear" w:color="auto" w:fill="FFFFFF"/>
              </w:rPr>
              <w:t xml:space="preserve"> </w:t>
            </w:r>
            <w:r w:rsidR="007860B3">
              <w:rPr>
                <w:rFonts w:ascii="Arial" w:hAnsi="Arial" w:cs="Arial"/>
                <w:color w:val="333333"/>
                <w:shd w:val="clear" w:color="auto" w:fill="FFFFFF"/>
              </w:rPr>
              <w:t>W</w:t>
            </w:r>
            <w:r w:rsidRPr="000422A9">
              <w:rPr>
                <w:rFonts w:ascii="Arial" w:hAnsi="Arial" w:cs="Arial"/>
                <w:color w:val="333333"/>
                <w:shd w:val="clear" w:color="auto" w:fill="FFFFFF"/>
              </w:rPr>
              <w:t xml:space="preserve">e aim to ensure that all children, including those with SEND, </w:t>
            </w:r>
            <w:proofErr w:type="gramStart"/>
            <w:r w:rsidRPr="000422A9">
              <w:rPr>
                <w:rFonts w:ascii="Arial" w:hAnsi="Arial" w:cs="Arial"/>
                <w:color w:val="333333"/>
                <w:shd w:val="clear" w:color="auto" w:fill="FFFFFF"/>
              </w:rPr>
              <w:t>are able to</w:t>
            </w:r>
            <w:proofErr w:type="gramEnd"/>
            <w:r w:rsidRPr="000422A9">
              <w:rPr>
                <w:rFonts w:ascii="Arial" w:hAnsi="Arial" w:cs="Arial"/>
                <w:color w:val="333333"/>
                <w:shd w:val="clear" w:color="auto" w:fill="FFFFFF"/>
              </w:rPr>
              <w:t xml:space="preserve"> access all activities and school trips. We complete risk assessments for all school visits to ensure the safety of all pupils; we make reasonable adjustments for those pupils with additional medical/physical needs.</w:t>
            </w:r>
            <w:r w:rsidR="000422A9">
              <w:rPr>
                <w:rFonts w:ascii="Arial" w:hAnsi="Arial" w:cs="Arial"/>
                <w:color w:val="333333"/>
                <w:shd w:val="clear" w:color="auto" w:fill="FFFFFF"/>
              </w:rPr>
              <w:t xml:space="preserve"> </w:t>
            </w:r>
          </w:p>
          <w:p w14:paraId="20F03F3E" w14:textId="77777777" w:rsidR="000422A9" w:rsidRPr="0073015C" w:rsidRDefault="007011BB" w:rsidP="00FF34AA">
            <w:pPr>
              <w:shd w:val="clear" w:color="auto" w:fill="FFFFFF"/>
              <w:spacing w:line="384" w:lineRule="atLeast"/>
              <w:rPr>
                <w:rFonts w:ascii="Arial" w:eastAsia="Times New Roman" w:hAnsi="Arial" w:cs="Arial"/>
                <w:b/>
                <w:bCs/>
                <w:color w:val="C00000"/>
                <w:lang w:eastAsia="en-GB"/>
              </w:rPr>
            </w:pPr>
            <w:r w:rsidRPr="0073015C">
              <w:rPr>
                <w:rFonts w:ascii="Arial" w:eastAsia="Times New Roman" w:hAnsi="Arial" w:cs="Arial"/>
                <w:b/>
                <w:bCs/>
                <w:color w:val="C00000"/>
                <w:lang w:eastAsia="en-GB"/>
              </w:rPr>
              <w:t xml:space="preserve">How accessible is the </w:t>
            </w:r>
            <w:r w:rsidR="003F48AC" w:rsidRPr="0073015C">
              <w:rPr>
                <w:rFonts w:ascii="Arial" w:eastAsia="Times New Roman" w:hAnsi="Arial" w:cs="Arial"/>
                <w:b/>
                <w:bCs/>
                <w:color w:val="C00000"/>
                <w:lang w:eastAsia="en-GB"/>
              </w:rPr>
              <w:t>school?</w:t>
            </w:r>
          </w:p>
          <w:p w14:paraId="3BB6E02D" w14:textId="0B5F61E7" w:rsidR="000422A9" w:rsidRDefault="00647BB0" w:rsidP="00647BB0">
            <w:pPr>
              <w:shd w:val="clear" w:color="auto" w:fill="FFFFFF"/>
              <w:spacing w:line="384" w:lineRule="atLeast"/>
              <w:rPr>
                <w:rFonts w:ascii="Arial" w:hAnsi="Arial" w:cs="Arial"/>
                <w:color w:val="333333"/>
                <w:shd w:val="clear" w:color="auto" w:fill="FFFFFF"/>
              </w:rPr>
            </w:pPr>
            <w:r w:rsidRPr="000422A9">
              <w:rPr>
                <w:rFonts w:ascii="Arial" w:hAnsi="Arial" w:cs="Arial"/>
                <w:color w:val="333333"/>
                <w:shd w:val="clear" w:color="auto" w:fill="FFFFFF"/>
              </w:rPr>
              <w:t>An appropriate, exciting and accessible learning environment is provided within school. The</w:t>
            </w:r>
            <w:r w:rsidR="000422A9">
              <w:rPr>
                <w:rFonts w:ascii="Arial" w:hAnsi="Arial" w:cs="Arial"/>
                <w:color w:val="333333"/>
                <w:shd w:val="clear" w:color="auto" w:fill="FFFFFF"/>
              </w:rPr>
              <w:t xml:space="preserve"> new</w:t>
            </w:r>
            <w:r w:rsidRPr="000422A9">
              <w:rPr>
                <w:rFonts w:ascii="Arial" w:hAnsi="Arial" w:cs="Arial"/>
                <w:color w:val="333333"/>
                <w:shd w:val="clear" w:color="auto" w:fill="FFFFFF"/>
              </w:rPr>
              <w:t xml:space="preserve"> school building itself,</w:t>
            </w:r>
            <w:r w:rsidR="000422A9">
              <w:rPr>
                <w:rFonts w:ascii="Arial" w:hAnsi="Arial" w:cs="Arial"/>
                <w:color w:val="333333"/>
                <w:shd w:val="clear" w:color="auto" w:fill="FFFFFF"/>
              </w:rPr>
              <w:t xml:space="preserve"> </w:t>
            </w:r>
            <w:r w:rsidR="003F4C35">
              <w:rPr>
                <w:rFonts w:ascii="Arial" w:hAnsi="Arial" w:cs="Arial"/>
                <w:color w:val="333333"/>
                <w:shd w:val="clear" w:color="auto" w:fill="FFFFFF"/>
              </w:rPr>
              <w:t xml:space="preserve">underwent </w:t>
            </w:r>
            <w:r w:rsidR="000422A9">
              <w:rPr>
                <w:rFonts w:ascii="Arial" w:hAnsi="Arial" w:cs="Arial"/>
                <w:color w:val="333333"/>
                <w:shd w:val="clear" w:color="auto" w:fill="FFFFFF"/>
              </w:rPr>
              <w:t xml:space="preserve">an accessibility </w:t>
            </w:r>
            <w:r w:rsidR="003C4E46">
              <w:rPr>
                <w:rFonts w:ascii="Arial" w:hAnsi="Arial" w:cs="Arial"/>
                <w:color w:val="333333"/>
                <w:shd w:val="clear" w:color="auto" w:fill="FFFFFF"/>
              </w:rPr>
              <w:t xml:space="preserve">audit. </w:t>
            </w:r>
            <w:r w:rsidR="000422A9">
              <w:rPr>
                <w:rFonts w:ascii="Arial" w:hAnsi="Arial" w:cs="Arial"/>
                <w:color w:val="333333"/>
                <w:shd w:val="clear" w:color="auto" w:fill="FFFFFF"/>
              </w:rPr>
              <w:t>(March 2016)</w:t>
            </w:r>
            <w:r w:rsidR="003F4C35">
              <w:rPr>
                <w:rFonts w:ascii="Arial" w:hAnsi="Arial" w:cs="Arial"/>
                <w:color w:val="333333"/>
                <w:shd w:val="clear" w:color="auto" w:fill="FFFFFF"/>
              </w:rPr>
              <w:t xml:space="preserve">, reviewed annually.  </w:t>
            </w:r>
            <w:r w:rsidR="00D62DA4">
              <w:rPr>
                <w:rFonts w:ascii="Arial" w:hAnsi="Arial" w:cs="Arial"/>
                <w:color w:val="333333"/>
                <w:shd w:val="clear" w:color="auto" w:fill="FFFFFF"/>
              </w:rPr>
              <w:t xml:space="preserve"> Ongoing developments with the new build will be audited for accessibility. </w:t>
            </w:r>
          </w:p>
          <w:p w14:paraId="4330E258" w14:textId="77777777" w:rsidR="001F50F0" w:rsidRPr="0073015C" w:rsidRDefault="001F50F0" w:rsidP="00647BB0">
            <w:pPr>
              <w:shd w:val="clear" w:color="auto" w:fill="FFFFFF"/>
              <w:spacing w:line="384" w:lineRule="atLeast"/>
              <w:rPr>
                <w:rFonts w:ascii="Arial" w:hAnsi="Arial" w:cs="Arial"/>
                <w:color w:val="C00000"/>
                <w:shd w:val="clear" w:color="auto" w:fill="FFFFFF"/>
              </w:rPr>
            </w:pPr>
          </w:p>
          <w:p w14:paraId="71C2F017" w14:textId="77777777" w:rsidR="007011BB" w:rsidRPr="0073015C" w:rsidRDefault="007011BB" w:rsidP="00647BB0">
            <w:pPr>
              <w:shd w:val="clear" w:color="auto" w:fill="FFFFFF"/>
              <w:spacing w:line="384" w:lineRule="atLeast"/>
              <w:rPr>
                <w:rFonts w:ascii="Arial" w:hAnsi="Arial" w:cs="Arial"/>
                <w:b/>
                <w:color w:val="C00000"/>
                <w:shd w:val="clear" w:color="auto" w:fill="FFFFFF"/>
              </w:rPr>
            </w:pPr>
            <w:r w:rsidRPr="0073015C">
              <w:rPr>
                <w:rFonts w:ascii="Arial" w:hAnsi="Arial" w:cs="Arial"/>
                <w:b/>
                <w:color w:val="C00000"/>
                <w:shd w:val="clear" w:color="auto" w:fill="FFFFFF"/>
              </w:rPr>
              <w:t>How will the school help my child on transfer to secondary school?</w:t>
            </w:r>
          </w:p>
          <w:p w14:paraId="44610E55" w14:textId="3FFA6254" w:rsidR="001F50F0" w:rsidRDefault="00647BB0" w:rsidP="00647BB0">
            <w:pPr>
              <w:shd w:val="clear" w:color="auto" w:fill="FFFFFF"/>
              <w:spacing w:line="384" w:lineRule="atLeast"/>
              <w:rPr>
                <w:rFonts w:ascii="Arial" w:hAnsi="Arial" w:cs="Arial"/>
                <w:color w:val="333333"/>
                <w:shd w:val="clear" w:color="auto" w:fill="FFFFFF"/>
              </w:rPr>
            </w:pPr>
            <w:r w:rsidRPr="000422A9">
              <w:rPr>
                <w:rFonts w:ascii="Arial" w:hAnsi="Arial" w:cs="Arial"/>
                <w:color w:val="333333"/>
                <w:shd w:val="clear" w:color="auto" w:fill="FFFFFF"/>
              </w:rPr>
              <w:t xml:space="preserve">We have good links with </w:t>
            </w:r>
            <w:r w:rsidR="003F48AC">
              <w:rPr>
                <w:rFonts w:ascii="Arial" w:hAnsi="Arial" w:cs="Arial"/>
                <w:color w:val="333333"/>
                <w:shd w:val="clear" w:color="auto" w:fill="FFFFFF"/>
              </w:rPr>
              <w:t>our feeder secondary</w:t>
            </w:r>
            <w:r w:rsidR="000422A9">
              <w:rPr>
                <w:rFonts w:ascii="Arial" w:hAnsi="Arial" w:cs="Arial"/>
                <w:color w:val="333333"/>
                <w:shd w:val="clear" w:color="auto" w:fill="FFFFFF"/>
              </w:rPr>
              <w:t xml:space="preserve"> schools in </w:t>
            </w:r>
            <w:r w:rsidR="003F48AC">
              <w:rPr>
                <w:rFonts w:ascii="Arial" w:hAnsi="Arial" w:cs="Arial"/>
                <w:color w:val="333333"/>
                <w:shd w:val="clear" w:color="auto" w:fill="FFFFFF"/>
              </w:rPr>
              <w:t xml:space="preserve">Birmingham </w:t>
            </w:r>
            <w:r w:rsidR="003F48AC" w:rsidRPr="000422A9">
              <w:rPr>
                <w:rFonts w:ascii="Arial" w:hAnsi="Arial" w:cs="Arial"/>
                <w:color w:val="333333"/>
                <w:shd w:val="clear" w:color="auto" w:fill="FFFFFF"/>
              </w:rPr>
              <w:t>and</w:t>
            </w:r>
            <w:r w:rsidRPr="000422A9">
              <w:rPr>
                <w:rFonts w:ascii="Arial" w:hAnsi="Arial" w:cs="Arial"/>
                <w:color w:val="333333"/>
                <w:shd w:val="clear" w:color="auto" w:fill="FFFFFF"/>
              </w:rPr>
              <w:t xml:space="preserve"> wo</w:t>
            </w:r>
            <w:r w:rsidR="003F48AC">
              <w:rPr>
                <w:rFonts w:ascii="Arial" w:hAnsi="Arial" w:cs="Arial"/>
                <w:color w:val="333333"/>
                <w:shd w:val="clear" w:color="auto" w:fill="FFFFFF"/>
              </w:rPr>
              <w:t>rk alongside key members of secondary</w:t>
            </w:r>
            <w:r w:rsidRPr="000422A9">
              <w:rPr>
                <w:rFonts w:ascii="Arial" w:hAnsi="Arial" w:cs="Arial"/>
                <w:color w:val="333333"/>
                <w:shd w:val="clear" w:color="auto" w:fill="FFFFFF"/>
              </w:rPr>
              <w:t xml:space="preserve"> school staff to ensure a smooth transition for our Year 6 pu</w:t>
            </w:r>
            <w:r w:rsidR="003F48AC">
              <w:rPr>
                <w:rFonts w:ascii="Arial" w:hAnsi="Arial" w:cs="Arial"/>
                <w:color w:val="333333"/>
                <w:shd w:val="clear" w:color="auto" w:fill="FFFFFF"/>
              </w:rPr>
              <w:t xml:space="preserve">pils. Additional visits to </w:t>
            </w:r>
            <w:r w:rsidRPr="000422A9">
              <w:rPr>
                <w:rFonts w:ascii="Arial" w:hAnsi="Arial" w:cs="Arial"/>
                <w:color w:val="333333"/>
                <w:shd w:val="clear" w:color="auto" w:fill="FFFFFF"/>
              </w:rPr>
              <w:t>schools are arranged for our more vulnerable pupils and those with additional needs.</w:t>
            </w:r>
          </w:p>
          <w:p w14:paraId="2F402E85" w14:textId="4BE2F78C" w:rsidR="007011BB" w:rsidRPr="0073015C" w:rsidRDefault="007011BB" w:rsidP="00647BB0">
            <w:pPr>
              <w:shd w:val="clear" w:color="auto" w:fill="FFFFFF"/>
              <w:spacing w:line="384" w:lineRule="atLeast"/>
              <w:rPr>
                <w:rFonts w:ascii="Arial" w:eastAsia="Times New Roman" w:hAnsi="Arial" w:cs="Arial"/>
                <w:b/>
                <w:bCs/>
                <w:color w:val="C00000"/>
                <w:lang w:eastAsia="en-GB"/>
              </w:rPr>
            </w:pPr>
            <w:r w:rsidRPr="0073015C">
              <w:rPr>
                <w:rFonts w:ascii="Arial" w:hAnsi="Arial" w:cs="Arial"/>
                <w:b/>
                <w:color w:val="C00000"/>
                <w:shd w:val="clear" w:color="auto" w:fill="FFFFFF"/>
              </w:rPr>
              <w:lastRenderedPageBreak/>
              <w:t xml:space="preserve">How are the </w:t>
            </w:r>
            <w:proofErr w:type="gramStart"/>
            <w:r w:rsidRPr="0073015C">
              <w:rPr>
                <w:rFonts w:ascii="Arial" w:hAnsi="Arial" w:cs="Arial"/>
                <w:b/>
                <w:color w:val="C00000"/>
                <w:shd w:val="clear" w:color="auto" w:fill="FFFFFF"/>
              </w:rPr>
              <w:t>schools</w:t>
            </w:r>
            <w:proofErr w:type="gramEnd"/>
            <w:r w:rsidRPr="0073015C">
              <w:rPr>
                <w:rFonts w:ascii="Arial" w:hAnsi="Arial" w:cs="Arial"/>
                <w:b/>
                <w:color w:val="C00000"/>
                <w:shd w:val="clear" w:color="auto" w:fill="FFFFFF"/>
              </w:rPr>
              <w:t xml:space="preserve"> resources allocated and matched to </w:t>
            </w:r>
            <w:r w:rsidR="003F48AC" w:rsidRPr="0073015C">
              <w:rPr>
                <w:rFonts w:ascii="Arial" w:hAnsi="Arial" w:cs="Arial"/>
                <w:b/>
                <w:color w:val="C00000"/>
                <w:shd w:val="clear" w:color="auto" w:fill="FFFFFF"/>
              </w:rPr>
              <w:t>children’s</w:t>
            </w:r>
            <w:r w:rsidRPr="0073015C">
              <w:rPr>
                <w:rFonts w:ascii="Arial" w:hAnsi="Arial" w:cs="Arial"/>
                <w:b/>
                <w:color w:val="C00000"/>
                <w:shd w:val="clear" w:color="auto" w:fill="FFFFFF"/>
              </w:rPr>
              <w:t xml:space="preserve"> </w:t>
            </w:r>
            <w:r w:rsidR="003F48AC" w:rsidRPr="0073015C">
              <w:rPr>
                <w:rFonts w:ascii="Arial" w:hAnsi="Arial" w:cs="Arial"/>
                <w:b/>
                <w:color w:val="C00000"/>
                <w:shd w:val="clear" w:color="auto" w:fill="FFFFFF"/>
              </w:rPr>
              <w:t>needs?</w:t>
            </w:r>
            <w:r w:rsidR="003F4C35" w:rsidRPr="0073015C">
              <w:rPr>
                <w:rFonts w:ascii="Arial" w:hAnsi="Arial" w:cs="Arial"/>
                <w:b/>
                <w:color w:val="C00000"/>
                <w:shd w:val="clear" w:color="auto" w:fill="FFFFFF"/>
              </w:rPr>
              <w:t xml:space="preserve"> </w:t>
            </w:r>
          </w:p>
          <w:p w14:paraId="4C457E61" w14:textId="027F8621" w:rsidR="00FF34AA" w:rsidRPr="001F50F0" w:rsidRDefault="00602768" w:rsidP="00FF34AA">
            <w:pPr>
              <w:shd w:val="clear" w:color="auto" w:fill="FFFFFF"/>
              <w:spacing w:line="384" w:lineRule="atLeast"/>
              <w:rPr>
                <w:rFonts w:ascii="Arial" w:eastAsia="Times New Roman" w:hAnsi="Arial" w:cs="Arial"/>
                <w:b/>
                <w:bCs/>
                <w:color w:val="333333"/>
                <w:lang w:eastAsia="en-GB"/>
              </w:rPr>
            </w:pPr>
            <w:r w:rsidRPr="00602768">
              <w:rPr>
                <w:rFonts w:ascii="Arial" w:hAnsi="Arial" w:cs="Arial"/>
                <w:color w:val="333333"/>
                <w:shd w:val="clear" w:color="auto" w:fill="FFFFFF"/>
              </w:rPr>
              <w:t xml:space="preserve">All classrooms are </w:t>
            </w:r>
            <w:r>
              <w:rPr>
                <w:rFonts w:ascii="Arial" w:hAnsi="Arial" w:cs="Arial"/>
                <w:color w:val="333333"/>
                <w:shd w:val="clear" w:color="auto" w:fill="FFFFFF"/>
              </w:rPr>
              <w:t>equipped with a wide range of resources to help children learn; these may include visual/ picture resources, p</w:t>
            </w:r>
            <w:r w:rsidR="007860B3">
              <w:rPr>
                <w:rFonts w:ascii="Arial" w:hAnsi="Arial" w:cs="Arial"/>
                <w:color w:val="333333"/>
                <w:shd w:val="clear" w:color="auto" w:fill="FFFFFF"/>
              </w:rPr>
              <w:t>ractical equipment, use of ICT. Teachers use working walls, talk partners to stimulate the learning environment.</w:t>
            </w:r>
            <w:r w:rsidR="001F50F0">
              <w:rPr>
                <w:rFonts w:ascii="Arial" w:hAnsi="Arial" w:cs="Arial"/>
                <w:color w:val="333333"/>
                <w:shd w:val="clear" w:color="auto" w:fill="FFFFFF"/>
              </w:rPr>
              <w:t xml:space="preserve"> We use visual timetables in the classrooms and can provide individual work stations where appropriate. </w:t>
            </w:r>
          </w:p>
          <w:p w14:paraId="210E35D1" w14:textId="77777777" w:rsidR="00602768" w:rsidRDefault="00602768" w:rsidP="00FF34AA">
            <w:pPr>
              <w:shd w:val="clear" w:color="auto" w:fill="FFFFFF"/>
              <w:spacing w:line="384" w:lineRule="atLeast"/>
              <w:rPr>
                <w:rFonts w:ascii="Arial" w:hAnsi="Arial" w:cs="Arial"/>
                <w:color w:val="333333"/>
                <w:shd w:val="clear" w:color="auto" w:fill="FFFFFF"/>
              </w:rPr>
            </w:pPr>
            <w:r>
              <w:rPr>
                <w:rFonts w:ascii="Arial" w:hAnsi="Arial" w:cs="Arial"/>
                <w:color w:val="333333"/>
                <w:shd w:val="clear" w:color="auto" w:fill="FFFFFF"/>
              </w:rPr>
              <w:t>Specific resources for children with additional needs are kept in the SEN room which all staff have access to.</w:t>
            </w:r>
          </w:p>
          <w:p w14:paraId="02F4E2FE" w14:textId="77777777" w:rsidR="00FF34AA" w:rsidRDefault="00FF34AA" w:rsidP="001F50F0">
            <w:pPr>
              <w:shd w:val="clear" w:color="auto" w:fill="FFFFFF"/>
              <w:spacing w:line="384" w:lineRule="atLeast"/>
              <w:rPr>
                <w:rFonts w:ascii="Arial" w:hAnsi="Arial" w:cs="Arial"/>
                <w:b/>
                <w:color w:val="FF0000"/>
                <w:sz w:val="24"/>
                <w:szCs w:val="24"/>
              </w:rPr>
            </w:pPr>
          </w:p>
        </w:tc>
      </w:tr>
    </w:tbl>
    <w:p w14:paraId="42B9E8C2" w14:textId="77777777" w:rsidR="00FF34AA" w:rsidRPr="00FF34AA" w:rsidRDefault="00FF34AA" w:rsidP="00FF34AA">
      <w:pPr>
        <w:jc w:val="center"/>
        <w:rPr>
          <w:rFonts w:ascii="Arial" w:hAnsi="Arial" w:cs="Arial"/>
          <w:b/>
          <w:color w:val="FF0000"/>
          <w:sz w:val="24"/>
          <w:szCs w:val="24"/>
        </w:rPr>
      </w:pPr>
    </w:p>
    <w:sectPr w:rsidR="00FF34AA" w:rsidRPr="00FF34AA" w:rsidSect="00D76B32">
      <w:headerReference w:type="default" r:id="rId7"/>
      <w:footerReference w:type="default" r:id="rId8"/>
      <w:pgSz w:w="16838" w:h="11906" w:orient="landscape"/>
      <w:pgMar w:top="964"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5452" w14:textId="77777777" w:rsidR="00C20D57" w:rsidRDefault="00C20D57" w:rsidP="00730333">
      <w:pPr>
        <w:spacing w:after="0" w:line="240" w:lineRule="auto"/>
      </w:pPr>
      <w:r>
        <w:separator/>
      </w:r>
    </w:p>
  </w:endnote>
  <w:endnote w:type="continuationSeparator" w:id="0">
    <w:p w14:paraId="54E9C6B7" w14:textId="77777777" w:rsidR="00C20D57" w:rsidRDefault="00C20D57" w:rsidP="0073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AE88" w14:textId="48227ECC" w:rsidR="00730333" w:rsidRDefault="0009733D">
    <w:pPr>
      <w:pStyle w:val="Footer"/>
    </w:pPr>
    <w:r>
      <w:t>May 2019</w:t>
    </w:r>
  </w:p>
  <w:p w14:paraId="6E6743A1" w14:textId="77777777" w:rsidR="0009733D" w:rsidRDefault="0009733D">
    <w:pPr>
      <w:pStyle w:val="Footer"/>
    </w:pPr>
  </w:p>
  <w:p w14:paraId="29215479" w14:textId="77777777" w:rsidR="00730333" w:rsidRDefault="0073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4F87" w14:textId="77777777" w:rsidR="00C20D57" w:rsidRDefault="00C20D57" w:rsidP="00730333">
      <w:pPr>
        <w:spacing w:after="0" w:line="240" w:lineRule="auto"/>
      </w:pPr>
      <w:r>
        <w:separator/>
      </w:r>
    </w:p>
  </w:footnote>
  <w:footnote w:type="continuationSeparator" w:id="0">
    <w:p w14:paraId="67C1A6E9" w14:textId="77777777" w:rsidR="00C20D57" w:rsidRDefault="00C20D57" w:rsidP="0073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F2B7" w14:textId="46B23A68" w:rsidR="00730333" w:rsidRDefault="00730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3E"/>
    <w:rsid w:val="000422A9"/>
    <w:rsid w:val="0009733D"/>
    <w:rsid w:val="000A19ED"/>
    <w:rsid w:val="000D4E2F"/>
    <w:rsid w:val="001579A4"/>
    <w:rsid w:val="001B1478"/>
    <w:rsid w:val="001C5562"/>
    <w:rsid w:val="001F50F0"/>
    <w:rsid w:val="002668A9"/>
    <w:rsid w:val="002D735D"/>
    <w:rsid w:val="002E5DDB"/>
    <w:rsid w:val="00341F95"/>
    <w:rsid w:val="003857F4"/>
    <w:rsid w:val="00394712"/>
    <w:rsid w:val="003C4E46"/>
    <w:rsid w:val="003D5D8D"/>
    <w:rsid w:val="003F48AC"/>
    <w:rsid w:val="003F4C35"/>
    <w:rsid w:val="004546A8"/>
    <w:rsid w:val="0048193E"/>
    <w:rsid w:val="004E760D"/>
    <w:rsid w:val="004F372E"/>
    <w:rsid w:val="0056063F"/>
    <w:rsid w:val="00586224"/>
    <w:rsid w:val="00602768"/>
    <w:rsid w:val="00647BB0"/>
    <w:rsid w:val="0069268D"/>
    <w:rsid w:val="007011BB"/>
    <w:rsid w:val="00704437"/>
    <w:rsid w:val="007138C8"/>
    <w:rsid w:val="0073015C"/>
    <w:rsid w:val="00730333"/>
    <w:rsid w:val="007860B3"/>
    <w:rsid w:val="00796D3E"/>
    <w:rsid w:val="008467A8"/>
    <w:rsid w:val="00976897"/>
    <w:rsid w:val="009B0BEE"/>
    <w:rsid w:val="00A93298"/>
    <w:rsid w:val="00AB033E"/>
    <w:rsid w:val="00AD4460"/>
    <w:rsid w:val="00B04AEC"/>
    <w:rsid w:val="00B4731D"/>
    <w:rsid w:val="00BF6BD7"/>
    <w:rsid w:val="00C05F00"/>
    <w:rsid w:val="00C15F96"/>
    <w:rsid w:val="00C20D57"/>
    <w:rsid w:val="00C3110A"/>
    <w:rsid w:val="00C357A8"/>
    <w:rsid w:val="00CA408D"/>
    <w:rsid w:val="00CE46DD"/>
    <w:rsid w:val="00D26ED4"/>
    <w:rsid w:val="00D62DA4"/>
    <w:rsid w:val="00D76B32"/>
    <w:rsid w:val="00EF5C16"/>
    <w:rsid w:val="00F53E2D"/>
    <w:rsid w:val="00F71643"/>
    <w:rsid w:val="00FF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B8A1C"/>
  <w15:chartTrackingRefBased/>
  <w15:docId w15:val="{49B281FD-530A-4CB1-B340-15E632E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C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BD7"/>
    <w:rPr>
      <w:color w:val="0563C1" w:themeColor="hyperlink"/>
      <w:u w:val="single"/>
    </w:rPr>
  </w:style>
  <w:style w:type="paragraph" w:styleId="Header">
    <w:name w:val="header"/>
    <w:basedOn w:val="Normal"/>
    <w:link w:val="HeaderChar"/>
    <w:uiPriority w:val="99"/>
    <w:unhideWhenUsed/>
    <w:rsid w:val="0073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333"/>
  </w:style>
  <w:style w:type="paragraph" w:styleId="Footer">
    <w:name w:val="footer"/>
    <w:basedOn w:val="Normal"/>
    <w:link w:val="FooterChar"/>
    <w:uiPriority w:val="99"/>
    <w:unhideWhenUsed/>
    <w:rsid w:val="0073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333"/>
  </w:style>
  <w:style w:type="character" w:styleId="CommentReference">
    <w:name w:val="annotation reference"/>
    <w:basedOn w:val="DefaultParagraphFont"/>
    <w:uiPriority w:val="99"/>
    <w:semiHidden/>
    <w:unhideWhenUsed/>
    <w:rsid w:val="00AD4460"/>
    <w:rPr>
      <w:sz w:val="16"/>
      <w:szCs w:val="16"/>
    </w:rPr>
  </w:style>
  <w:style w:type="paragraph" w:styleId="CommentText">
    <w:name w:val="annotation text"/>
    <w:basedOn w:val="Normal"/>
    <w:link w:val="CommentTextChar"/>
    <w:uiPriority w:val="99"/>
    <w:semiHidden/>
    <w:unhideWhenUsed/>
    <w:rsid w:val="00AD4460"/>
    <w:pPr>
      <w:spacing w:line="240" w:lineRule="auto"/>
    </w:pPr>
    <w:rPr>
      <w:sz w:val="20"/>
      <w:szCs w:val="20"/>
    </w:rPr>
  </w:style>
  <w:style w:type="character" w:customStyle="1" w:styleId="CommentTextChar">
    <w:name w:val="Comment Text Char"/>
    <w:basedOn w:val="DefaultParagraphFont"/>
    <w:link w:val="CommentText"/>
    <w:uiPriority w:val="99"/>
    <w:semiHidden/>
    <w:rsid w:val="00AD4460"/>
    <w:rPr>
      <w:sz w:val="20"/>
      <w:szCs w:val="20"/>
    </w:rPr>
  </w:style>
  <w:style w:type="paragraph" w:styleId="CommentSubject">
    <w:name w:val="annotation subject"/>
    <w:basedOn w:val="CommentText"/>
    <w:next w:val="CommentText"/>
    <w:link w:val="CommentSubjectChar"/>
    <w:uiPriority w:val="99"/>
    <w:semiHidden/>
    <w:unhideWhenUsed/>
    <w:rsid w:val="00AD4460"/>
    <w:rPr>
      <w:b/>
      <w:bCs/>
    </w:rPr>
  </w:style>
  <w:style w:type="character" w:customStyle="1" w:styleId="CommentSubjectChar">
    <w:name w:val="Comment Subject Char"/>
    <w:basedOn w:val="CommentTextChar"/>
    <w:link w:val="CommentSubject"/>
    <w:uiPriority w:val="99"/>
    <w:semiHidden/>
    <w:rsid w:val="00AD4460"/>
    <w:rPr>
      <w:b/>
      <w:bCs/>
      <w:sz w:val="20"/>
      <w:szCs w:val="20"/>
    </w:rPr>
  </w:style>
  <w:style w:type="paragraph" w:styleId="BalloonText">
    <w:name w:val="Balloon Text"/>
    <w:basedOn w:val="Normal"/>
    <w:link w:val="BalloonTextChar"/>
    <w:uiPriority w:val="99"/>
    <w:semiHidden/>
    <w:unhideWhenUsed/>
    <w:rsid w:val="00AD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60"/>
    <w:rPr>
      <w:rFonts w:ascii="Segoe UI" w:hAnsi="Segoe UI" w:cs="Segoe UI"/>
      <w:sz w:val="18"/>
      <w:szCs w:val="18"/>
    </w:rPr>
  </w:style>
  <w:style w:type="paragraph" w:styleId="NormalWeb">
    <w:name w:val="Normal (Web)"/>
    <w:basedOn w:val="Normal"/>
    <w:uiPriority w:val="99"/>
    <w:unhideWhenUsed/>
    <w:rsid w:val="00CA40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79A4"/>
    <w:pPr>
      <w:spacing w:after="0" w:line="240" w:lineRule="auto"/>
    </w:pPr>
  </w:style>
  <w:style w:type="character" w:styleId="UnresolvedMention">
    <w:name w:val="Unresolved Mention"/>
    <w:basedOn w:val="DefaultParagraphFont"/>
    <w:uiPriority w:val="99"/>
    <w:semiHidden/>
    <w:unhideWhenUsed/>
    <w:rsid w:val="003F4C35"/>
    <w:rPr>
      <w:color w:val="605E5C"/>
      <w:shd w:val="clear" w:color="auto" w:fill="E1DFDD"/>
    </w:rPr>
  </w:style>
  <w:style w:type="character" w:customStyle="1" w:styleId="Heading1Char">
    <w:name w:val="Heading 1 Char"/>
    <w:basedOn w:val="DefaultParagraphFont"/>
    <w:link w:val="Heading1"/>
    <w:uiPriority w:val="9"/>
    <w:rsid w:val="003F4C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4C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mingham.gov.uk/localoff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Rowley</dc:creator>
  <cp:keywords/>
  <dc:description/>
  <cp:lastModifiedBy>Ms T Begum (heathlnd)</cp:lastModifiedBy>
  <cp:revision>2</cp:revision>
  <dcterms:created xsi:type="dcterms:W3CDTF">2019-05-03T15:33:00Z</dcterms:created>
  <dcterms:modified xsi:type="dcterms:W3CDTF">2019-05-03T15:33:00Z</dcterms:modified>
</cp:coreProperties>
</file>